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8" w:rsidRPr="001E0FDA" w:rsidRDefault="00916A28" w:rsidP="00916A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0FDA">
        <w:rPr>
          <w:b/>
          <w:sz w:val="28"/>
          <w:szCs w:val="28"/>
        </w:rPr>
        <w:t xml:space="preserve">ДЕРЖАВНА СЛУЖБА УКРАЇНИ </w:t>
      </w:r>
    </w:p>
    <w:p w:rsidR="00916A28" w:rsidRPr="001E0FDA" w:rsidRDefault="00916A28" w:rsidP="00916A28">
      <w:pPr>
        <w:jc w:val="center"/>
        <w:rPr>
          <w:b/>
          <w:sz w:val="28"/>
          <w:szCs w:val="28"/>
        </w:rPr>
      </w:pPr>
      <w:r w:rsidRPr="001E0FDA">
        <w:rPr>
          <w:b/>
          <w:sz w:val="28"/>
          <w:szCs w:val="28"/>
        </w:rPr>
        <w:t xml:space="preserve">З ПИТАНЬ БЕЗПЕЧНОСТІ ХАРЧОВИХ ПРОДУКТІВ ТА </w:t>
      </w:r>
    </w:p>
    <w:p w:rsidR="00916A28" w:rsidRPr="001E0FDA" w:rsidRDefault="00916A28" w:rsidP="00916A28">
      <w:pPr>
        <w:jc w:val="center"/>
        <w:rPr>
          <w:b/>
          <w:sz w:val="28"/>
          <w:szCs w:val="28"/>
        </w:rPr>
      </w:pPr>
      <w:r w:rsidRPr="001E0FDA">
        <w:rPr>
          <w:b/>
          <w:sz w:val="28"/>
          <w:szCs w:val="28"/>
        </w:rPr>
        <w:t>ЗАХИСТУ СПОЖИВАЧІВ</w:t>
      </w:r>
    </w:p>
    <w:p w:rsidR="00916A28" w:rsidRPr="001E0FDA" w:rsidRDefault="00916A28" w:rsidP="00916A28">
      <w:pPr>
        <w:pStyle w:val="a3"/>
        <w:jc w:val="center"/>
        <w:rPr>
          <w:b/>
          <w:szCs w:val="28"/>
          <w:lang w:val="uk-UA"/>
        </w:rPr>
      </w:pPr>
      <w:r w:rsidRPr="001E0FDA">
        <w:rPr>
          <w:b/>
          <w:szCs w:val="28"/>
          <w:lang w:val="uk-UA"/>
        </w:rPr>
        <w:t>ГОЛОВНЕ УПРАВЛІННЯ ДЕРЖПРОДСПОЖИВСЛУЖБИ</w:t>
      </w:r>
    </w:p>
    <w:p w:rsidR="00916A28" w:rsidRPr="001E0FDA" w:rsidRDefault="00916A28" w:rsidP="00916A28">
      <w:pPr>
        <w:pStyle w:val="a3"/>
        <w:jc w:val="center"/>
        <w:rPr>
          <w:b/>
          <w:szCs w:val="28"/>
          <w:lang w:val="uk-UA"/>
        </w:rPr>
      </w:pPr>
      <w:r w:rsidRPr="001E0FDA">
        <w:rPr>
          <w:b/>
          <w:szCs w:val="28"/>
          <w:lang w:val="uk-UA"/>
        </w:rPr>
        <w:t xml:space="preserve"> У ВІННИЦЬКІЙ ОБЛАСТІ</w:t>
      </w:r>
    </w:p>
    <w:p w:rsidR="00916A28" w:rsidRDefault="00916A28" w:rsidP="00916A28">
      <w:pPr>
        <w:pStyle w:val="2"/>
        <w:spacing w:line="288" w:lineRule="atLeast"/>
        <w:rPr>
          <w:bCs w:val="0"/>
          <w:color w:val="006400"/>
          <w:sz w:val="28"/>
          <w:szCs w:val="28"/>
        </w:rPr>
      </w:pPr>
    </w:p>
    <w:p w:rsidR="008B27DF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 xml:space="preserve">ПРОФІЛАКТИКА ІНФЕКЦІЙНИХ </w:t>
      </w:r>
    </w:p>
    <w:p w:rsidR="008B27DF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 xml:space="preserve">ТА КИШКОВИХ ЗАХВОРЮВАНЬ </w:t>
      </w:r>
    </w:p>
    <w:p w:rsidR="00916A28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>ДІТЕЙ ДОШКІЛЬНОГО ВІКУ</w:t>
      </w:r>
      <w:r w:rsidRPr="00916A28">
        <w:rPr>
          <w:rFonts w:ascii="Helvetica" w:hAnsi="Helvetica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8B27DF" w:rsidRPr="008B27DF" w:rsidRDefault="008B27DF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DE6E13" w:rsidP="00EE66B6">
      <w:pPr>
        <w:jc w:val="center"/>
        <w:rPr>
          <w:b/>
          <w:sz w:val="44"/>
          <w:szCs w:val="44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5753100" cy="3333750"/>
            <wp:effectExtent l="0" t="0" r="0" b="0"/>
            <wp:docPr id="1" name="Рисунок 1" descr="qKotPH6AV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KotPH6AVQ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8B27DF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8B27DF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Вінниця 2016 р.</w:t>
      </w: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4A485A" w:rsidRPr="008B27DF" w:rsidRDefault="004A485A" w:rsidP="00EE66B6">
      <w:pPr>
        <w:jc w:val="center"/>
        <w:rPr>
          <w:b/>
          <w:color w:val="FF0000"/>
          <w:sz w:val="44"/>
          <w:szCs w:val="44"/>
          <w:shd w:val="clear" w:color="auto" w:fill="FFFFFF"/>
        </w:rPr>
      </w:pPr>
      <w:r w:rsidRPr="008B27DF">
        <w:rPr>
          <w:b/>
          <w:color w:val="FF0000"/>
          <w:sz w:val="44"/>
          <w:szCs w:val="44"/>
          <w:shd w:val="clear" w:color="auto" w:fill="FFFFFF"/>
        </w:rPr>
        <w:t>Шановні батьки!</w:t>
      </w:r>
    </w:p>
    <w:p w:rsidR="00EE66B6" w:rsidRPr="00EE66B6" w:rsidRDefault="00EE66B6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Щоб захистити дитину від отруєнь, кишкових та інфекційних хвороб необхідно дотримуватись наступних санітарно-гігієнічних правил: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–утримувати дитину в чистоті, до дитячого садка приводити в охайному одязі, мати запасну білизну;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–мити руки після повернення додому з вулиці, після туалету, перед їжею;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–овочі та фрукти мити під проточною водою та ошпарювати кропом;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 xml:space="preserve">–пити тільки переварену або </w:t>
      </w:r>
      <w:proofErr w:type="spellStart"/>
      <w:r w:rsidRPr="00EE66B6">
        <w:rPr>
          <w:sz w:val="32"/>
          <w:szCs w:val="32"/>
          <w:shd w:val="clear" w:color="auto" w:fill="FFFFFF"/>
        </w:rPr>
        <w:t>бутильовану</w:t>
      </w:r>
      <w:proofErr w:type="spellEnd"/>
      <w:r w:rsidRPr="00EE66B6">
        <w:rPr>
          <w:sz w:val="32"/>
          <w:szCs w:val="32"/>
          <w:shd w:val="clear" w:color="auto" w:fill="FFFFFF"/>
        </w:rPr>
        <w:t xml:space="preserve"> воду;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 жодному випадку не годувати дитину грибами, сушеною чи в'яленою рибою, а також м'ясними, рибними та молочними стравами, які зберігалися неналежним чином або мають прострочений термін вживання;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–не годувати дитину на вулиці (навіть фруктами чи цукерками);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–не годувати дитину продуктами, що придбані у вуличних торгівців;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–під час поширення інфекцій якомога рідше перебувати з дитиною в публічних місцях;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–уникати контакту з людьми з підозрою на інфекційні захворювання;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–при підозрі на захворювання негайно викликати лікаря та сповістити медичну сестру дошкільного закладу;</w:t>
      </w:r>
    </w:p>
    <w:p w:rsidR="00D72E56" w:rsidRDefault="004A485A" w:rsidP="00D72E56">
      <w:pPr>
        <w:numPr>
          <w:ilvl w:val="0"/>
          <w:numId w:val="1"/>
        </w:numPr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 xml:space="preserve">не займатися самолікуванням. </w:t>
      </w:r>
    </w:p>
    <w:p w:rsidR="00EE66B6" w:rsidRPr="00D72E56" w:rsidRDefault="004A485A" w:rsidP="00D72E56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D72E56">
        <w:rPr>
          <w:b/>
          <w:color w:val="FF0000"/>
          <w:sz w:val="32"/>
          <w:szCs w:val="32"/>
          <w:shd w:val="clear" w:color="auto" w:fill="FFFFFF"/>
        </w:rPr>
        <w:t>Шановні батьки, радимо своєчасно проводити профілактичн</w:t>
      </w:r>
      <w:r w:rsidR="00D72E56">
        <w:rPr>
          <w:b/>
          <w:color w:val="FF0000"/>
          <w:sz w:val="32"/>
          <w:szCs w:val="32"/>
          <w:shd w:val="clear" w:color="auto" w:fill="FFFFFF"/>
        </w:rPr>
        <w:t>і щеплення від дитячих інфекцій!</w:t>
      </w:r>
    </w:p>
    <w:p w:rsidR="00EE66B6" w:rsidRDefault="00EE66B6" w:rsidP="00EE66B6">
      <w:pPr>
        <w:ind w:firstLine="708"/>
        <w:jc w:val="both"/>
        <w:rPr>
          <w:sz w:val="32"/>
          <w:szCs w:val="32"/>
          <w:shd w:val="clear" w:color="auto" w:fill="FFFFFF"/>
        </w:rPr>
      </w:pPr>
    </w:p>
    <w:p w:rsidR="00AE5C5E" w:rsidRPr="00D72E56" w:rsidRDefault="00D72E56" w:rsidP="00EE66B6">
      <w:pPr>
        <w:ind w:firstLine="708"/>
        <w:jc w:val="both"/>
        <w:rPr>
          <w:rStyle w:val="apple-converted-space"/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</w:t>
      </w:r>
      <w:r w:rsidR="004A485A" w:rsidRPr="00D72E56">
        <w:rPr>
          <w:b/>
          <w:sz w:val="32"/>
          <w:szCs w:val="32"/>
          <w:shd w:val="clear" w:color="auto" w:fill="FFFFFF"/>
        </w:rPr>
        <w:t>Швидка медична допомога – «103».</w:t>
      </w:r>
      <w:r w:rsidR="004A485A" w:rsidRPr="00D72E56">
        <w:rPr>
          <w:rStyle w:val="apple-converted-space"/>
          <w:b/>
          <w:sz w:val="32"/>
          <w:szCs w:val="32"/>
          <w:shd w:val="clear" w:color="auto" w:fill="FFFFFF"/>
        </w:rPr>
        <w:t> </w:t>
      </w:r>
    </w:p>
    <w:p w:rsidR="008B27DF" w:rsidRDefault="008B27DF" w:rsidP="00EE66B6">
      <w:pPr>
        <w:ind w:firstLine="708"/>
        <w:jc w:val="both"/>
        <w:rPr>
          <w:rStyle w:val="apple-converted-space"/>
          <w:sz w:val="32"/>
          <w:szCs w:val="32"/>
          <w:shd w:val="clear" w:color="auto" w:fill="FFFFFF"/>
        </w:rPr>
      </w:pPr>
    </w:p>
    <w:p w:rsidR="008B27DF" w:rsidRDefault="008B27DF" w:rsidP="00EE66B6">
      <w:pPr>
        <w:ind w:firstLine="708"/>
        <w:jc w:val="both"/>
        <w:rPr>
          <w:rStyle w:val="apple-converted-space"/>
          <w:sz w:val="32"/>
          <w:szCs w:val="32"/>
          <w:shd w:val="clear" w:color="auto" w:fill="FFFFFF"/>
        </w:rPr>
      </w:pPr>
    </w:p>
    <w:p w:rsidR="008B27DF" w:rsidRPr="00EE66B6" w:rsidRDefault="00DE6E13" w:rsidP="00D72E56">
      <w:pPr>
        <w:ind w:hanging="540"/>
        <w:jc w:val="both"/>
        <w:rPr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286500" cy="1428750"/>
            <wp:effectExtent l="0" t="0" r="0" b="0"/>
            <wp:docPr id="2" name="Рисунок 2" descr="1384770164192149579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47701641921495798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7DF" w:rsidRPr="00EE66B6" w:rsidSect="00916A28">
      <w:pgSz w:w="11906" w:h="16838"/>
      <w:pgMar w:top="850" w:right="850" w:bottom="850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506"/>
    <w:multiLevelType w:val="hybridMultilevel"/>
    <w:tmpl w:val="522AA060"/>
    <w:lvl w:ilvl="0" w:tplc="70B6704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A485A"/>
    <w:rsid w:val="0003577A"/>
    <w:rsid w:val="000C5BB8"/>
    <w:rsid w:val="001A6B55"/>
    <w:rsid w:val="004A485A"/>
    <w:rsid w:val="00882743"/>
    <w:rsid w:val="008B27DF"/>
    <w:rsid w:val="0091293E"/>
    <w:rsid w:val="00916A28"/>
    <w:rsid w:val="009A11F5"/>
    <w:rsid w:val="009A6C7D"/>
    <w:rsid w:val="00A27F01"/>
    <w:rsid w:val="00AE5C5E"/>
    <w:rsid w:val="00D72E56"/>
    <w:rsid w:val="00DE6E13"/>
    <w:rsid w:val="00E478A6"/>
    <w:rsid w:val="00E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3E"/>
    <w:rPr>
      <w:sz w:val="24"/>
      <w:szCs w:val="24"/>
    </w:rPr>
  </w:style>
  <w:style w:type="paragraph" w:styleId="2">
    <w:name w:val="heading 2"/>
    <w:basedOn w:val="a"/>
    <w:qFormat/>
    <w:rsid w:val="0091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85A"/>
  </w:style>
  <w:style w:type="paragraph" w:styleId="a3">
    <w:name w:val="Body Text"/>
    <w:basedOn w:val="a"/>
    <w:rsid w:val="00916A28"/>
    <w:pPr>
      <w:jc w:val="both"/>
    </w:pPr>
    <w:rPr>
      <w:sz w:val="28"/>
      <w:lang w:val="en-US" w:eastAsia="ru-RU"/>
    </w:rPr>
  </w:style>
  <w:style w:type="paragraph" w:styleId="a4">
    <w:name w:val="Balloon Text"/>
    <w:basedOn w:val="a"/>
    <w:link w:val="a5"/>
    <w:rsid w:val="00DE6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1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485A"/>
  </w:style>
  <w:style w:type="paragraph" w:styleId="a3">
    <w:name w:val="Body Text"/>
    <w:basedOn w:val="a"/>
    <w:rsid w:val="00916A28"/>
    <w:pPr>
      <w:jc w:val="both"/>
    </w:pPr>
    <w:rPr>
      <w:sz w:val="28"/>
      <w:lang w:val="en-US" w:eastAsia="ru-RU"/>
    </w:rPr>
  </w:style>
  <w:style w:type="paragraph" w:styleId="a4">
    <w:name w:val="Balloon Text"/>
    <w:basedOn w:val="a"/>
    <w:link w:val="a5"/>
    <w:rsid w:val="00DE6E1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DE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СЛУЖБА УКРАЇНИ</vt:lpstr>
      <vt:lpstr>ДЕРЖАВНА СЛУЖБА УКРАЇНИ </vt:lpstr>
    </vt:vector>
  </TitlesOfParts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</dc:title>
  <dc:subject/>
  <dc:creator>DPI</dc:creator>
  <cp:keywords/>
  <cp:lastModifiedBy>Admin</cp:lastModifiedBy>
  <cp:revision>2</cp:revision>
  <cp:lastPrinted>2016-08-03T08:32:00Z</cp:lastPrinted>
  <dcterms:created xsi:type="dcterms:W3CDTF">2016-08-30T09:00:00Z</dcterms:created>
  <dcterms:modified xsi:type="dcterms:W3CDTF">2016-08-30T09:00:00Z</dcterms:modified>
</cp:coreProperties>
</file>