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54" w:rsidRPr="000412F7" w:rsidRDefault="00FC7754" w:rsidP="00FC7754">
      <w:pPr>
        <w:shd w:val="clear" w:color="auto" w:fill="FFFFFF"/>
        <w:spacing w:after="0" w:line="414" w:lineRule="atLeast"/>
        <w:jc w:val="center"/>
        <w:textAlignment w:val="baseline"/>
        <w:rPr>
          <w:rFonts w:ascii="Roboto" w:eastAsia="Times New Roman" w:hAnsi="Roboto" w:cs="Times New Roman"/>
          <w:b/>
          <w:color w:val="7030A0"/>
          <w:sz w:val="44"/>
          <w:szCs w:val="44"/>
          <w:lang w:val="uk-UA" w:eastAsia="ru-RU"/>
        </w:rPr>
      </w:pPr>
      <w:r w:rsidRPr="000412F7">
        <w:rPr>
          <w:rFonts w:ascii="Roboto" w:eastAsia="Times New Roman" w:hAnsi="Roboto" w:cs="Times New Roman"/>
          <w:b/>
          <w:color w:val="7030A0"/>
          <w:sz w:val="44"/>
          <w:szCs w:val="44"/>
          <w:lang w:val="uk-UA" w:eastAsia="ru-RU"/>
        </w:rPr>
        <w:t>ІНФОРМАЦІЯ ДЛЯ БАТЬКІВ</w:t>
      </w:r>
    </w:p>
    <w:p w:rsidR="00FC7754" w:rsidRPr="000412F7" w:rsidRDefault="00FC7754" w:rsidP="00FC7754">
      <w:pPr>
        <w:shd w:val="clear" w:color="auto" w:fill="FFFFFF"/>
        <w:spacing w:after="0" w:line="414" w:lineRule="atLeast"/>
        <w:jc w:val="center"/>
        <w:textAlignment w:val="baseline"/>
        <w:rPr>
          <w:rFonts w:ascii="Roboto" w:eastAsia="Times New Roman" w:hAnsi="Roboto" w:cs="Times New Roman"/>
          <w:b/>
          <w:color w:val="FF0000"/>
          <w:sz w:val="32"/>
          <w:szCs w:val="32"/>
          <w:u w:val="single"/>
          <w:lang w:val="uk-UA" w:eastAsia="ru-RU"/>
        </w:rPr>
      </w:pPr>
      <w:r w:rsidRPr="000412F7">
        <w:rPr>
          <w:rFonts w:ascii="Roboto" w:eastAsia="Times New Roman" w:hAnsi="Roboto" w:cs="Times New Roman"/>
          <w:b/>
          <w:color w:val="FF0000"/>
          <w:sz w:val="32"/>
          <w:szCs w:val="32"/>
          <w:u w:val="single"/>
          <w:lang w:val="uk-UA" w:eastAsia="ru-RU"/>
        </w:rPr>
        <w:t>ПЕДИКУЛЬОЗ ТА ЙОГО ПРОФІЛАКТИКА</w:t>
      </w:r>
    </w:p>
    <w:p w:rsidR="00FC7754" w:rsidRPr="00113C67" w:rsidRDefault="00FC7754" w:rsidP="00FC775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Roboto" w:eastAsia="Times New Roman" w:hAnsi="Roboto" w:cs="Times New Roman"/>
          <w:sz w:val="32"/>
          <w:szCs w:val="32"/>
          <w:lang w:eastAsia="ru-RU"/>
        </w:rPr>
      </w:pPr>
      <w:r>
        <w:rPr>
          <w:rFonts w:ascii="Roboto" w:eastAsia="Times New Roman" w:hAnsi="Roboto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-74295</wp:posOffset>
            </wp:positionH>
            <wp:positionV relativeFrom="margin">
              <wp:posOffset>1958340</wp:posOffset>
            </wp:positionV>
            <wp:extent cx="2214245" cy="1706880"/>
            <wp:effectExtent l="19050" t="0" r="0" b="0"/>
            <wp:wrapSquare wrapText="bothSides"/>
            <wp:docPr id="3" name="Рисунок 1" descr="Фото - Правила лікування педикульозу в ді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- Правила лікування педикульозу в діт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0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170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val="uk-UA" w:eastAsia="ru-RU"/>
        </w:rPr>
        <w:t>Педикульозом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val="uk-UA" w:eastAsia="ru-RU"/>
        </w:rPr>
        <w:t xml:space="preserve"> називають паразитарне захворювання волосся і шкіри. У перекладі з латинської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pediculosis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val="uk-UA" w:eastAsia="ru-RU"/>
        </w:rPr>
        <w:t xml:space="preserve"> означає вошивість. Хвороба ця соціальна і безпосередньо відображає стан суспільства. </w:t>
      </w:r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На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людині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можуть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паразитувати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три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види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вошей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: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волосяні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,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лобкові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і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платтяні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,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однак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для </w:t>
      </w:r>
      <w:proofErr w:type="gram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юного</w:t>
      </w:r>
      <w:proofErr w:type="gram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покоління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властиво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зараження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волосяними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і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платтяними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вошами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.</w:t>
      </w:r>
    </w:p>
    <w:p w:rsidR="00FC7754" w:rsidRPr="00113C67" w:rsidRDefault="00FC7754" w:rsidP="00FC775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Roboto" w:eastAsia="Times New Roman" w:hAnsi="Roboto" w:cs="Times New Roman"/>
          <w:sz w:val="32"/>
          <w:szCs w:val="32"/>
          <w:lang w:eastAsia="ru-RU"/>
        </w:rPr>
      </w:pP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Педикульоз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у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дітей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-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питання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дуже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делікатне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.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Багато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матус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val="uk-UA" w:eastAsia="ru-RU"/>
        </w:rPr>
        <w:t>ь</w:t>
      </w:r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годинами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готові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обговорювати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будь-яку</w:t>
      </w:r>
      <w:proofErr w:type="spellEnd"/>
      <w:proofErr w:type="gram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хворобу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своєї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дитини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,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однак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якщо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у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малюка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з'явилися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воші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, на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цю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тему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накладається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табу.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Мами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не </w:t>
      </w:r>
      <w:r>
        <w:rPr>
          <w:rFonts w:ascii="Roboto" w:eastAsia="Times New Roman" w:hAnsi="Roboto" w:cs="Times New Roman"/>
          <w:sz w:val="32"/>
          <w:szCs w:val="32"/>
          <w:lang w:val="uk-UA" w:eastAsia="ru-RU"/>
        </w:rPr>
        <w:t>повинні об</w:t>
      </w:r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говор</w:t>
      </w:r>
      <w:proofErr w:type="spellStart"/>
      <w:r>
        <w:rPr>
          <w:rFonts w:ascii="Roboto" w:eastAsia="Times New Roman" w:hAnsi="Roboto" w:cs="Times New Roman"/>
          <w:sz w:val="32"/>
          <w:szCs w:val="32"/>
          <w:lang w:val="uk-UA" w:eastAsia="ru-RU"/>
        </w:rPr>
        <w:t>ювати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це</w:t>
      </w:r>
      <w:proofErr w:type="spellEnd"/>
      <w:r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Roboto" w:eastAsia="Times New Roman" w:hAnsi="Roboto" w:cs="Times New Roman"/>
          <w:sz w:val="32"/>
          <w:szCs w:val="32"/>
          <w:lang w:eastAsia="ru-RU"/>
        </w:rPr>
        <w:t>зі</w:t>
      </w:r>
      <w:proofErr w:type="spellEnd"/>
      <w:r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Roboto" w:eastAsia="Times New Roman" w:hAnsi="Roboto" w:cs="Times New Roman"/>
          <w:sz w:val="32"/>
          <w:szCs w:val="32"/>
          <w:lang w:eastAsia="ru-RU"/>
        </w:rPr>
        <w:t>своїми</w:t>
      </w:r>
      <w:proofErr w:type="spellEnd"/>
      <w:r>
        <w:rPr>
          <w:rFonts w:ascii="Roboto" w:eastAsia="Times New Roman" w:hAnsi="Roboto" w:cs="Times New Roman"/>
          <w:sz w:val="32"/>
          <w:szCs w:val="32"/>
          <w:lang w:eastAsia="ru-RU"/>
        </w:rPr>
        <w:t xml:space="preserve"> подругами, </w:t>
      </w:r>
      <w:proofErr w:type="spellStart"/>
      <w:r>
        <w:rPr>
          <w:rFonts w:ascii="Roboto" w:eastAsia="Times New Roman" w:hAnsi="Roboto" w:cs="Times New Roman"/>
          <w:sz w:val="32"/>
          <w:szCs w:val="32"/>
          <w:lang w:eastAsia="ru-RU"/>
        </w:rPr>
        <w:t>знайомими</w:t>
      </w:r>
      <w:proofErr w:type="spellEnd"/>
      <w:r>
        <w:rPr>
          <w:rFonts w:ascii="Roboto" w:eastAsia="Times New Roman" w:hAnsi="Roboto" w:cs="Times New Roman"/>
          <w:sz w:val="32"/>
          <w:szCs w:val="32"/>
          <w:lang w:val="uk-UA" w:eastAsia="ru-RU"/>
        </w:rPr>
        <w:t xml:space="preserve">, а негайно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зверта</w:t>
      </w:r>
      <w:r>
        <w:rPr>
          <w:rFonts w:ascii="Roboto" w:eastAsia="Times New Roman" w:hAnsi="Roboto" w:cs="Times New Roman"/>
          <w:sz w:val="32"/>
          <w:szCs w:val="32"/>
          <w:lang w:val="uk-UA" w:eastAsia="ru-RU"/>
        </w:rPr>
        <w:t>тися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до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лі</w:t>
      </w:r>
      <w:proofErr w:type="gram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каря</w:t>
      </w:r>
      <w:proofErr w:type="spellEnd"/>
      <w:proofErr w:type="gram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.</w:t>
      </w:r>
    </w:p>
    <w:p w:rsidR="00FC7754" w:rsidRPr="00113C67" w:rsidRDefault="00FC7754" w:rsidP="00FC775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Roboto" w:eastAsia="Times New Roman" w:hAnsi="Roboto" w:cs="Times New Roman"/>
          <w:sz w:val="32"/>
          <w:szCs w:val="32"/>
          <w:lang w:eastAsia="ru-RU"/>
        </w:rPr>
      </w:pP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Багато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хто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думає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,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що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якщо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дотримуватися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елементарних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правил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гі</w:t>
      </w:r>
      <w:proofErr w:type="gram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г</w:t>
      </w:r>
      <w:proofErr w:type="gram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ієни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,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утримувати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свою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сім'ю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в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чистоті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, то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зараження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педикульозом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не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загрожує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.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Це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зовсім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не так.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Діти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,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відвідуючи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дитячі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сади,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школи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,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ігрові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майданчики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,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басейни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та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інші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громадські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місця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,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ризикують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п</w:t>
      </w:r>
      <w:proofErr w:type="gram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ідчепити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волосяних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або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платтяних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вошей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.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Уникнути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цього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можна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,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тільки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якщо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не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випускати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малюка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з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будинку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,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що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в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принципі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нереально.</w:t>
      </w:r>
      <w:r w:rsidRPr="00C837C0">
        <w:rPr>
          <w:rFonts w:ascii="Arial" w:hAnsi="Arial" w:cs="Arial"/>
          <w:noProof/>
          <w:color w:val="000000"/>
          <w:sz w:val="29"/>
          <w:szCs w:val="29"/>
          <w:lang w:eastAsia="ru-RU"/>
        </w:rPr>
        <w:t xml:space="preserve"> </w:t>
      </w:r>
    </w:p>
    <w:p w:rsidR="00FC7754" w:rsidRPr="00113C67" w:rsidRDefault="00FC7754" w:rsidP="00FC775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Roboto" w:eastAsia="Times New Roman" w:hAnsi="Roboto" w:cs="Times New Roman"/>
          <w:sz w:val="32"/>
          <w:szCs w:val="32"/>
          <w:lang w:eastAsia="ru-RU"/>
        </w:rPr>
      </w:pPr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При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розвитку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хвороби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дитина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відчуває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сильний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свербіж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і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розчісує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місця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укусів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,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що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збільшує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ймовірність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інфікування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бактеріями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і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появи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гнійничков</w:t>
      </w:r>
      <w:r>
        <w:rPr>
          <w:rFonts w:ascii="Roboto" w:eastAsia="Times New Roman" w:hAnsi="Roboto" w:cs="Times New Roman"/>
          <w:sz w:val="32"/>
          <w:szCs w:val="32"/>
          <w:lang w:val="uk-UA" w:eastAsia="ru-RU"/>
        </w:rPr>
        <w:t>их</w:t>
      </w:r>
      <w:proofErr w:type="spellEnd"/>
      <w:r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Roboto" w:eastAsia="Times New Roman" w:hAnsi="Roboto" w:cs="Times New Roman"/>
          <w:sz w:val="32"/>
          <w:szCs w:val="32"/>
          <w:lang w:eastAsia="ru-RU"/>
        </w:rPr>
        <w:t>висипан</w:t>
      </w:r>
      <w:proofErr w:type="spellEnd"/>
      <w:r>
        <w:rPr>
          <w:rFonts w:ascii="Roboto" w:eastAsia="Times New Roman" w:hAnsi="Roboto" w:cs="Times New Roman"/>
          <w:sz w:val="32"/>
          <w:szCs w:val="32"/>
          <w:lang w:val="uk-UA" w:eastAsia="ru-RU"/>
        </w:rPr>
        <w:t>ь</w:t>
      </w:r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.</w:t>
      </w:r>
    </w:p>
    <w:p w:rsidR="00FC7754" w:rsidRPr="00113C67" w:rsidRDefault="00FC7754" w:rsidP="00FC775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Roboto" w:eastAsia="Times New Roman" w:hAnsi="Roboto" w:cs="Times New Roman"/>
          <w:sz w:val="32"/>
          <w:szCs w:val="32"/>
          <w:lang w:eastAsia="ru-RU"/>
        </w:rPr>
      </w:pP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Однак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педикульоз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у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дітей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неприємний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не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тільки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розчісуванням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,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він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небезпечний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ще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й</w:t>
      </w:r>
      <w:proofErr w:type="spellEnd"/>
      <w:proofErr w:type="gram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тим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,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що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воші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є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розповсюджувачами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цілого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ряду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інфекційних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захворювань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(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волинської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лихоманки,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висипного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і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поворотного тифу). Тому так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важливо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вчасно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виявити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і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вж</w:t>
      </w:r>
      <w:r>
        <w:rPr>
          <w:rFonts w:ascii="Roboto" w:eastAsia="Times New Roman" w:hAnsi="Roboto" w:cs="Times New Roman"/>
          <w:sz w:val="32"/>
          <w:szCs w:val="32"/>
          <w:lang w:eastAsia="ru-RU"/>
        </w:rPr>
        <w:t>ити</w:t>
      </w:r>
      <w:proofErr w:type="spellEnd"/>
      <w:r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Roboto" w:eastAsia="Times New Roman" w:hAnsi="Roboto" w:cs="Times New Roman"/>
          <w:sz w:val="32"/>
          <w:szCs w:val="32"/>
          <w:lang w:eastAsia="ru-RU"/>
        </w:rPr>
        <w:t>заходів</w:t>
      </w:r>
      <w:proofErr w:type="spellEnd"/>
      <w:r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Roboto" w:eastAsia="Times New Roman" w:hAnsi="Roboto" w:cs="Times New Roman"/>
          <w:sz w:val="32"/>
          <w:szCs w:val="32"/>
          <w:lang w:eastAsia="ru-RU"/>
        </w:rPr>
        <w:t>щодо</w:t>
      </w:r>
      <w:proofErr w:type="spellEnd"/>
      <w:r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Roboto" w:eastAsia="Times New Roman" w:hAnsi="Roboto" w:cs="Times New Roman"/>
          <w:sz w:val="32"/>
          <w:szCs w:val="32"/>
          <w:lang w:eastAsia="ru-RU"/>
        </w:rPr>
        <w:t>усунення</w:t>
      </w:r>
      <w:proofErr w:type="spellEnd"/>
      <w:r>
        <w:rPr>
          <w:rFonts w:ascii="Roboto" w:eastAsia="Times New Roman" w:hAnsi="Roboto" w:cs="Times New Roman"/>
          <w:sz w:val="32"/>
          <w:szCs w:val="32"/>
          <w:lang w:eastAsia="ru-RU"/>
        </w:rPr>
        <w:t xml:space="preserve"> так</w:t>
      </w:r>
      <w:proofErr w:type="spellStart"/>
      <w:r>
        <w:rPr>
          <w:rFonts w:ascii="Roboto" w:eastAsia="Times New Roman" w:hAnsi="Roboto" w:cs="Times New Roman"/>
          <w:sz w:val="32"/>
          <w:szCs w:val="32"/>
          <w:lang w:val="uk-UA" w:eastAsia="ru-RU"/>
        </w:rPr>
        <w:t>ої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прикр</w:t>
      </w:r>
      <w:r>
        <w:rPr>
          <w:rFonts w:ascii="Roboto" w:eastAsia="Times New Roman" w:hAnsi="Roboto" w:cs="Times New Roman"/>
          <w:sz w:val="32"/>
          <w:szCs w:val="32"/>
          <w:lang w:val="uk-UA" w:eastAsia="ru-RU"/>
        </w:rPr>
        <w:t>ої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недуги.</w:t>
      </w:r>
    </w:p>
    <w:p w:rsidR="00FC7754" w:rsidRDefault="00FC7754" w:rsidP="00FC7754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</w:pPr>
    </w:p>
    <w:p w:rsidR="00FC7754" w:rsidRPr="00113C67" w:rsidRDefault="00FC7754" w:rsidP="00FC7754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7030A0"/>
          <w:sz w:val="32"/>
          <w:szCs w:val="32"/>
          <w:lang w:eastAsia="ru-RU"/>
        </w:rPr>
      </w:pPr>
      <w:proofErr w:type="spellStart"/>
      <w:r w:rsidRPr="00113C67">
        <w:rPr>
          <w:rFonts w:ascii="Arial" w:eastAsia="Times New Roman" w:hAnsi="Arial" w:cs="Arial"/>
          <w:b/>
          <w:bCs/>
          <w:color w:val="7030A0"/>
          <w:sz w:val="32"/>
          <w:szCs w:val="32"/>
          <w:lang w:eastAsia="ru-RU"/>
        </w:rPr>
        <w:t>Педикульоз</w:t>
      </w:r>
      <w:proofErr w:type="spellEnd"/>
      <w:r w:rsidRPr="00113C67">
        <w:rPr>
          <w:rFonts w:ascii="Arial" w:eastAsia="Times New Roman" w:hAnsi="Arial" w:cs="Arial"/>
          <w:b/>
          <w:bCs/>
          <w:color w:val="7030A0"/>
          <w:sz w:val="32"/>
          <w:szCs w:val="32"/>
          <w:lang w:eastAsia="ru-RU"/>
        </w:rPr>
        <w:t xml:space="preserve"> у </w:t>
      </w:r>
      <w:proofErr w:type="spellStart"/>
      <w:r w:rsidRPr="00113C67">
        <w:rPr>
          <w:rFonts w:ascii="Arial" w:eastAsia="Times New Roman" w:hAnsi="Arial" w:cs="Arial"/>
          <w:b/>
          <w:bCs/>
          <w:color w:val="7030A0"/>
          <w:sz w:val="32"/>
          <w:szCs w:val="32"/>
          <w:lang w:eastAsia="ru-RU"/>
        </w:rPr>
        <w:t>дітей</w:t>
      </w:r>
      <w:proofErr w:type="spellEnd"/>
      <w:r w:rsidRPr="00113C67">
        <w:rPr>
          <w:rFonts w:ascii="Arial" w:eastAsia="Times New Roman" w:hAnsi="Arial" w:cs="Arial"/>
          <w:b/>
          <w:bCs/>
          <w:color w:val="7030A0"/>
          <w:sz w:val="32"/>
          <w:szCs w:val="32"/>
          <w:lang w:eastAsia="ru-RU"/>
        </w:rPr>
        <w:t xml:space="preserve">: як </w:t>
      </w:r>
      <w:proofErr w:type="spellStart"/>
      <w:r w:rsidRPr="00113C67">
        <w:rPr>
          <w:rFonts w:ascii="Arial" w:eastAsia="Times New Roman" w:hAnsi="Arial" w:cs="Arial"/>
          <w:b/>
          <w:bCs/>
          <w:color w:val="7030A0"/>
          <w:sz w:val="32"/>
          <w:szCs w:val="32"/>
          <w:lang w:eastAsia="ru-RU"/>
        </w:rPr>
        <w:t>відбувається</w:t>
      </w:r>
      <w:proofErr w:type="spellEnd"/>
      <w:r w:rsidRPr="00113C67">
        <w:rPr>
          <w:rFonts w:ascii="Arial" w:eastAsia="Times New Roman" w:hAnsi="Arial" w:cs="Arial"/>
          <w:b/>
          <w:bCs/>
          <w:color w:val="7030A0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Arial" w:eastAsia="Times New Roman" w:hAnsi="Arial" w:cs="Arial"/>
          <w:b/>
          <w:bCs/>
          <w:color w:val="7030A0"/>
          <w:sz w:val="32"/>
          <w:szCs w:val="32"/>
          <w:lang w:eastAsia="ru-RU"/>
        </w:rPr>
        <w:t>зараження</w:t>
      </w:r>
      <w:proofErr w:type="spellEnd"/>
    </w:p>
    <w:p w:rsidR="00FC7754" w:rsidRPr="00113C67" w:rsidRDefault="00FC7754" w:rsidP="00FC775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Roboto" w:eastAsia="Times New Roman" w:hAnsi="Roboto" w:cs="Times New Roman"/>
          <w:sz w:val="32"/>
          <w:szCs w:val="32"/>
          <w:lang w:eastAsia="ru-RU"/>
        </w:rPr>
      </w:pPr>
      <w:r>
        <w:rPr>
          <w:rFonts w:ascii="Roboto" w:eastAsia="Times New Roman" w:hAnsi="Roboto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-5715</wp:posOffset>
            </wp:positionH>
            <wp:positionV relativeFrom="margin">
              <wp:posOffset>7665085</wp:posOffset>
            </wp:positionV>
            <wp:extent cx="1680210" cy="1666875"/>
            <wp:effectExtent l="19050" t="0" r="0" b="0"/>
            <wp:wrapSquare wrapText="bothSides"/>
            <wp:docPr id="4" name="Рисунок 16" descr="Педикульоз (вошивість)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едикульоз (вошивість)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Що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ж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являють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собою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волосяні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воші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?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Це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кровоссальні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комахи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,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що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передаються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людині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побутовим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шляхом.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Потрапляючи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на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шкіру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голови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,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паразити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харчуються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кров'ю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і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лімфою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. Цей вид комах не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стрибає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і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не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літа</w:t>
      </w:r>
      <w:proofErr w:type="gram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є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,</w:t>
      </w:r>
      <w:proofErr w:type="gram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проте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вони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здатні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блискавично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пересуватися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(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більше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40 см в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хвилину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). Тому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зараження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відбувається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при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lastRenderedPageBreak/>
        <w:t>близькому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контакті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дітей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,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використанні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одн</w:t>
      </w:r>
      <w:r>
        <w:rPr>
          <w:rFonts w:ascii="Roboto" w:eastAsia="Times New Roman" w:hAnsi="Roboto" w:cs="Times New Roman"/>
          <w:sz w:val="32"/>
          <w:szCs w:val="32"/>
          <w:lang w:val="uk-UA" w:eastAsia="ru-RU"/>
        </w:rPr>
        <w:t>ого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гребінця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або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прим</w:t>
      </w:r>
      <w:r w:rsidRPr="00113C67">
        <w:rPr>
          <w:rFonts w:ascii="Roboto" w:eastAsia="Times New Roman" w:hAnsi="Roboto" w:cs="Times New Roman"/>
          <w:sz w:val="32"/>
          <w:szCs w:val="32"/>
          <w:lang w:val="uk-UA" w:eastAsia="ru-RU"/>
        </w:rPr>
        <w:t>і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р</w:t>
      </w:r>
      <w:r w:rsidRPr="00113C67">
        <w:rPr>
          <w:rFonts w:ascii="Roboto" w:eastAsia="Times New Roman" w:hAnsi="Roboto" w:cs="Times New Roman"/>
          <w:sz w:val="32"/>
          <w:szCs w:val="32"/>
          <w:lang w:val="uk-UA" w:eastAsia="ru-RU"/>
        </w:rPr>
        <w:t>юванні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чужих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головних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уборів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.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Роздягальні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в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громадських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місцях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також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є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зоною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передачі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вошей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з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одягу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хворо</w:t>
      </w:r>
      <w:proofErr w:type="gram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ї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дитини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на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одяг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здорового.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Паразитуючі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комахи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, «переселившись»,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починають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розмножуватися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.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Щодня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самки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вошей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відкладають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до 15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яєць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(гнид),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приклеюючи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ї</w:t>
      </w:r>
      <w:proofErr w:type="gram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х</w:t>
      </w:r>
      <w:proofErr w:type="spellEnd"/>
      <w:proofErr w:type="gram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до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волосся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.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Приблизно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через 1-2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тижні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з'являються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маленькі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вошки.</w:t>
      </w:r>
    </w:p>
    <w:p w:rsidR="00FC7754" w:rsidRDefault="00FC7754" w:rsidP="00FC7754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</w:pPr>
    </w:p>
    <w:p w:rsidR="00FC7754" w:rsidRPr="00113C67" w:rsidRDefault="00FC7754" w:rsidP="00FC7754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7030A0"/>
          <w:sz w:val="32"/>
          <w:szCs w:val="32"/>
          <w:lang w:val="uk-UA" w:eastAsia="ru-RU"/>
        </w:rPr>
      </w:pPr>
      <w:proofErr w:type="spellStart"/>
      <w:proofErr w:type="gramStart"/>
      <w:r w:rsidRPr="00113C67">
        <w:rPr>
          <w:rFonts w:ascii="Arial" w:eastAsia="Times New Roman" w:hAnsi="Arial" w:cs="Arial"/>
          <w:b/>
          <w:bCs/>
          <w:color w:val="7030A0"/>
          <w:sz w:val="32"/>
          <w:szCs w:val="32"/>
          <w:lang w:eastAsia="ru-RU"/>
        </w:rPr>
        <w:t>Проф</w:t>
      </w:r>
      <w:proofErr w:type="gramEnd"/>
      <w:r w:rsidRPr="00113C67">
        <w:rPr>
          <w:rFonts w:ascii="Arial" w:eastAsia="Times New Roman" w:hAnsi="Arial" w:cs="Arial"/>
          <w:b/>
          <w:bCs/>
          <w:color w:val="7030A0"/>
          <w:sz w:val="32"/>
          <w:szCs w:val="32"/>
          <w:lang w:eastAsia="ru-RU"/>
        </w:rPr>
        <w:t>ілактика</w:t>
      </w:r>
      <w:proofErr w:type="spellEnd"/>
      <w:r w:rsidRPr="00113C67">
        <w:rPr>
          <w:rFonts w:ascii="Arial" w:eastAsia="Times New Roman" w:hAnsi="Arial" w:cs="Arial"/>
          <w:b/>
          <w:bCs/>
          <w:color w:val="7030A0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Arial" w:eastAsia="Times New Roman" w:hAnsi="Arial" w:cs="Arial"/>
          <w:b/>
          <w:bCs/>
          <w:color w:val="7030A0"/>
          <w:sz w:val="32"/>
          <w:szCs w:val="32"/>
          <w:lang w:eastAsia="ru-RU"/>
        </w:rPr>
        <w:t>педикульозу</w:t>
      </w:r>
      <w:proofErr w:type="spellEnd"/>
      <w:r w:rsidRPr="00113C67">
        <w:rPr>
          <w:rFonts w:ascii="Arial" w:eastAsia="Times New Roman" w:hAnsi="Arial" w:cs="Arial"/>
          <w:b/>
          <w:bCs/>
          <w:color w:val="7030A0"/>
          <w:sz w:val="32"/>
          <w:szCs w:val="32"/>
          <w:lang w:eastAsia="ru-RU"/>
        </w:rPr>
        <w:t xml:space="preserve"> в </w:t>
      </w:r>
      <w:proofErr w:type="spellStart"/>
      <w:r w:rsidRPr="00113C67">
        <w:rPr>
          <w:rFonts w:ascii="Arial" w:eastAsia="Times New Roman" w:hAnsi="Arial" w:cs="Arial"/>
          <w:b/>
          <w:bCs/>
          <w:color w:val="7030A0"/>
          <w:sz w:val="32"/>
          <w:szCs w:val="32"/>
          <w:lang w:eastAsia="ru-RU"/>
        </w:rPr>
        <w:t>дітей</w:t>
      </w:r>
      <w:proofErr w:type="spellEnd"/>
      <w:r w:rsidRPr="000412F7">
        <w:rPr>
          <w:rFonts w:ascii="Arial" w:eastAsia="Times New Roman" w:hAnsi="Arial" w:cs="Arial"/>
          <w:b/>
          <w:bCs/>
          <w:color w:val="7030A0"/>
          <w:sz w:val="32"/>
          <w:szCs w:val="32"/>
          <w:lang w:val="uk-UA" w:eastAsia="ru-RU"/>
        </w:rPr>
        <w:t xml:space="preserve"> та всієї сім'ї</w:t>
      </w:r>
    </w:p>
    <w:p w:rsidR="00FC7754" w:rsidRPr="00113C67" w:rsidRDefault="00FC7754" w:rsidP="00FC775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Roboto" w:eastAsia="Times New Roman" w:hAnsi="Roboto" w:cs="Times New Roman"/>
          <w:sz w:val="32"/>
          <w:szCs w:val="32"/>
          <w:lang w:eastAsia="ru-RU"/>
        </w:rPr>
      </w:pP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Безумовно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,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методів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,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здатних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запобігти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інвазію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вошами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, не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існу</w:t>
      </w:r>
      <w:proofErr w:type="gram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є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.</w:t>
      </w:r>
      <w:proofErr w:type="gram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Проте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r>
        <w:rPr>
          <w:rFonts w:ascii="Roboto" w:eastAsia="Times New Roman" w:hAnsi="Roboto" w:cs="Times New Roman"/>
          <w:sz w:val="32"/>
          <w:szCs w:val="32"/>
          <w:lang w:val="uk-UA" w:eastAsia="ru-RU"/>
        </w:rPr>
        <w:t xml:space="preserve">батькам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можна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знизити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ризик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виникнення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педикульозу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в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дітей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,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зробивши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деякі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заходи:</w:t>
      </w:r>
    </w:p>
    <w:p w:rsidR="00FC7754" w:rsidRPr="00113C67" w:rsidRDefault="00FC7754" w:rsidP="00FC7754">
      <w:pPr>
        <w:numPr>
          <w:ilvl w:val="0"/>
          <w:numId w:val="1"/>
        </w:numPr>
        <w:spacing w:before="77" w:after="0" w:line="240" w:lineRule="auto"/>
        <w:ind w:left="0" w:firstLine="567"/>
        <w:jc w:val="both"/>
        <w:textAlignment w:val="baseline"/>
        <w:rPr>
          <w:rFonts w:ascii="inherit" w:eastAsia="Times New Roman" w:hAnsi="inherit" w:cs="Times New Roman"/>
          <w:sz w:val="32"/>
          <w:szCs w:val="32"/>
          <w:lang w:eastAsia="ru-RU"/>
        </w:rPr>
      </w:pPr>
      <w:proofErr w:type="spellStart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>Необхідно</w:t>
      </w:r>
      <w:proofErr w:type="spellEnd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 xml:space="preserve"> раз на </w:t>
      </w:r>
      <w:proofErr w:type="spellStart"/>
      <w:r>
        <w:rPr>
          <w:rFonts w:ascii="inherit" w:eastAsia="Times New Roman" w:hAnsi="inherit" w:cs="Times New Roman"/>
          <w:sz w:val="32"/>
          <w:szCs w:val="32"/>
          <w:lang w:eastAsia="ru-RU"/>
        </w:rPr>
        <w:t>тиждень</w:t>
      </w:r>
      <w:proofErr w:type="spellEnd"/>
      <w:r>
        <w:rPr>
          <w:rFonts w:ascii="inherit" w:eastAsia="Times New Roman" w:hAnsi="inherit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>
        <w:rPr>
          <w:rFonts w:ascii="inherit" w:eastAsia="Times New Roman" w:hAnsi="inherit" w:cs="Times New Roman"/>
          <w:sz w:val="32"/>
          <w:szCs w:val="32"/>
          <w:lang w:eastAsia="ru-RU"/>
        </w:rPr>
        <w:t>перев</w:t>
      </w:r>
      <w:proofErr w:type="gramEnd"/>
      <w:r>
        <w:rPr>
          <w:rFonts w:ascii="inherit" w:eastAsia="Times New Roman" w:hAnsi="inherit" w:cs="Times New Roman"/>
          <w:sz w:val="32"/>
          <w:szCs w:val="32"/>
          <w:lang w:eastAsia="ru-RU"/>
        </w:rPr>
        <w:t>іряти</w:t>
      </w:r>
      <w:proofErr w:type="spellEnd"/>
      <w:r>
        <w:rPr>
          <w:rFonts w:ascii="inherit" w:eastAsia="Times New Roman" w:hAnsi="inherit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inherit" w:eastAsia="Times New Roman" w:hAnsi="inherit" w:cs="Times New Roman"/>
          <w:sz w:val="32"/>
          <w:szCs w:val="32"/>
          <w:lang w:eastAsia="ru-RU"/>
        </w:rPr>
        <w:t>дитин</w:t>
      </w:r>
      <w:proofErr w:type="spellEnd"/>
      <w:r>
        <w:rPr>
          <w:rFonts w:ascii="inherit" w:eastAsia="Times New Roman" w:hAnsi="inherit" w:cs="Times New Roman"/>
          <w:sz w:val="32"/>
          <w:szCs w:val="32"/>
          <w:lang w:val="uk-UA" w:eastAsia="ru-RU"/>
        </w:rPr>
        <w:t>у</w:t>
      </w:r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 xml:space="preserve"> на </w:t>
      </w:r>
      <w:proofErr w:type="spellStart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>наявність</w:t>
      </w:r>
      <w:proofErr w:type="spellEnd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>вошей</w:t>
      </w:r>
      <w:proofErr w:type="spellEnd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>і</w:t>
      </w:r>
      <w:proofErr w:type="spellEnd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 xml:space="preserve"> гнид;</w:t>
      </w:r>
    </w:p>
    <w:p w:rsidR="00FC7754" w:rsidRPr="00113C67" w:rsidRDefault="00FC7754" w:rsidP="00FC7754">
      <w:pPr>
        <w:numPr>
          <w:ilvl w:val="0"/>
          <w:numId w:val="1"/>
        </w:numPr>
        <w:spacing w:before="77" w:after="0" w:line="240" w:lineRule="auto"/>
        <w:ind w:left="0" w:firstLine="567"/>
        <w:jc w:val="both"/>
        <w:textAlignment w:val="baseline"/>
        <w:rPr>
          <w:rFonts w:ascii="inherit" w:eastAsia="Times New Roman" w:hAnsi="inherit" w:cs="Times New Roman"/>
          <w:sz w:val="32"/>
          <w:szCs w:val="32"/>
          <w:lang w:eastAsia="ru-RU"/>
        </w:rPr>
      </w:pPr>
      <w:proofErr w:type="spellStart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>Періодично</w:t>
      </w:r>
      <w:proofErr w:type="spellEnd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>сушити</w:t>
      </w:r>
      <w:proofErr w:type="spellEnd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>волосся</w:t>
      </w:r>
      <w:proofErr w:type="spellEnd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>малюка</w:t>
      </w:r>
      <w:proofErr w:type="spellEnd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 xml:space="preserve"> феном, </w:t>
      </w:r>
      <w:proofErr w:type="spellStart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>використовуючи</w:t>
      </w:r>
      <w:proofErr w:type="spellEnd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>найгарячіший</w:t>
      </w:r>
      <w:proofErr w:type="spellEnd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 xml:space="preserve"> режим. </w:t>
      </w:r>
      <w:proofErr w:type="spellStart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>Паразити</w:t>
      </w:r>
      <w:proofErr w:type="spellEnd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 xml:space="preserve"> не </w:t>
      </w:r>
      <w:proofErr w:type="spellStart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>витримують</w:t>
      </w:r>
      <w:proofErr w:type="spellEnd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>високої</w:t>
      </w:r>
      <w:proofErr w:type="spellEnd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>температури</w:t>
      </w:r>
      <w:proofErr w:type="spellEnd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>і</w:t>
      </w:r>
      <w:proofErr w:type="spellEnd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 xml:space="preserve"> гинуть.</w:t>
      </w:r>
    </w:p>
    <w:p w:rsidR="00FC7754" w:rsidRPr="00113C67" w:rsidRDefault="00FC7754" w:rsidP="00FC7754">
      <w:pPr>
        <w:numPr>
          <w:ilvl w:val="0"/>
          <w:numId w:val="1"/>
        </w:numPr>
        <w:spacing w:before="77" w:after="0" w:line="240" w:lineRule="auto"/>
        <w:ind w:left="0" w:firstLine="567"/>
        <w:jc w:val="both"/>
        <w:textAlignment w:val="baseline"/>
        <w:rPr>
          <w:rFonts w:ascii="inherit" w:eastAsia="Times New Roman" w:hAnsi="inherit" w:cs="Times New Roman"/>
          <w:sz w:val="32"/>
          <w:szCs w:val="32"/>
          <w:lang w:eastAsia="ru-RU"/>
        </w:rPr>
      </w:pPr>
      <w:proofErr w:type="spellStart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>Проводити</w:t>
      </w:r>
      <w:proofErr w:type="spellEnd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>бесіди</w:t>
      </w:r>
      <w:proofErr w:type="spellEnd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 xml:space="preserve"> про правила </w:t>
      </w:r>
      <w:proofErr w:type="spellStart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>поведінки</w:t>
      </w:r>
      <w:proofErr w:type="spellEnd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 xml:space="preserve"> та </w:t>
      </w:r>
      <w:proofErr w:type="spellStart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>особистої</w:t>
      </w:r>
      <w:proofErr w:type="spellEnd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>гі</w:t>
      </w:r>
      <w:proofErr w:type="gramStart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>г</w:t>
      </w:r>
      <w:proofErr w:type="gramEnd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>ієни</w:t>
      </w:r>
      <w:proofErr w:type="spellEnd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 xml:space="preserve"> в </w:t>
      </w:r>
      <w:proofErr w:type="spellStart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>дитячому</w:t>
      </w:r>
      <w:proofErr w:type="spellEnd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 xml:space="preserve"> садку, </w:t>
      </w:r>
      <w:proofErr w:type="spellStart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>школі</w:t>
      </w:r>
      <w:proofErr w:type="spellEnd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 xml:space="preserve"> та </w:t>
      </w:r>
      <w:proofErr w:type="spellStart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>інших</w:t>
      </w:r>
      <w:proofErr w:type="spellEnd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>громадських</w:t>
      </w:r>
      <w:proofErr w:type="spellEnd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>місцях</w:t>
      </w:r>
      <w:proofErr w:type="spellEnd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 xml:space="preserve">. </w:t>
      </w:r>
      <w:proofErr w:type="spellStart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>Поясніть</w:t>
      </w:r>
      <w:proofErr w:type="spellEnd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>дитині</w:t>
      </w:r>
      <w:proofErr w:type="spellEnd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 xml:space="preserve">, </w:t>
      </w:r>
      <w:proofErr w:type="spellStart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>що</w:t>
      </w:r>
      <w:proofErr w:type="spellEnd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 xml:space="preserve"> не </w:t>
      </w:r>
      <w:proofErr w:type="spellStart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>можна</w:t>
      </w:r>
      <w:proofErr w:type="spellEnd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>вдягати</w:t>
      </w:r>
      <w:proofErr w:type="spellEnd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>чужий</w:t>
      </w:r>
      <w:proofErr w:type="spellEnd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>головний</w:t>
      </w:r>
      <w:proofErr w:type="spellEnd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>убір</w:t>
      </w:r>
      <w:proofErr w:type="spellEnd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 xml:space="preserve">, </w:t>
      </w:r>
      <w:proofErr w:type="spellStart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>користуватися</w:t>
      </w:r>
      <w:proofErr w:type="spellEnd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 xml:space="preserve"> не </w:t>
      </w:r>
      <w:proofErr w:type="spellStart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>сво</w:t>
      </w:r>
      <w:proofErr w:type="spellEnd"/>
      <w:r>
        <w:rPr>
          <w:rFonts w:ascii="inherit" w:eastAsia="Times New Roman" w:hAnsi="inherit" w:cs="Times New Roman"/>
          <w:sz w:val="32"/>
          <w:szCs w:val="32"/>
          <w:lang w:val="uk-UA" w:eastAsia="ru-RU"/>
        </w:rPr>
        <w:t>їм</w:t>
      </w:r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>гребін</w:t>
      </w:r>
      <w:r>
        <w:rPr>
          <w:rFonts w:ascii="inherit" w:eastAsia="Times New Roman" w:hAnsi="inherit" w:cs="Times New Roman"/>
          <w:sz w:val="32"/>
          <w:szCs w:val="32"/>
          <w:lang w:eastAsia="ru-RU"/>
        </w:rPr>
        <w:t>цем</w:t>
      </w:r>
      <w:proofErr w:type="spellEnd"/>
      <w:r>
        <w:rPr>
          <w:rFonts w:ascii="inherit" w:eastAsia="Times New Roman" w:hAnsi="inherit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inherit" w:eastAsia="Times New Roman" w:hAnsi="inherit" w:cs="Times New Roman"/>
          <w:sz w:val="32"/>
          <w:szCs w:val="32"/>
          <w:lang w:eastAsia="ru-RU"/>
        </w:rPr>
        <w:t>і</w:t>
      </w:r>
      <w:proofErr w:type="spellEnd"/>
      <w:r>
        <w:rPr>
          <w:rFonts w:ascii="inherit" w:eastAsia="Times New Roman" w:hAnsi="inherit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inherit" w:eastAsia="Times New Roman" w:hAnsi="inherit" w:cs="Times New Roman"/>
          <w:sz w:val="32"/>
          <w:szCs w:val="32"/>
          <w:lang w:eastAsia="ru-RU"/>
        </w:rPr>
        <w:t>іншими</w:t>
      </w:r>
      <w:proofErr w:type="spellEnd"/>
      <w:r>
        <w:rPr>
          <w:rFonts w:ascii="inherit" w:eastAsia="Times New Roman" w:hAnsi="inherit" w:cs="Times New Roman"/>
          <w:sz w:val="32"/>
          <w:szCs w:val="32"/>
          <w:lang w:eastAsia="ru-RU"/>
        </w:rPr>
        <w:t xml:space="preserve"> предметами </w:t>
      </w:r>
      <w:proofErr w:type="spellStart"/>
      <w:r>
        <w:rPr>
          <w:rFonts w:ascii="inherit" w:eastAsia="Times New Roman" w:hAnsi="inherit" w:cs="Times New Roman"/>
          <w:sz w:val="32"/>
          <w:szCs w:val="32"/>
          <w:lang w:eastAsia="ru-RU"/>
        </w:rPr>
        <w:t>гі</w:t>
      </w:r>
      <w:proofErr w:type="gramStart"/>
      <w:r>
        <w:rPr>
          <w:rFonts w:ascii="inherit" w:eastAsia="Times New Roman" w:hAnsi="inherit" w:cs="Times New Roman"/>
          <w:sz w:val="32"/>
          <w:szCs w:val="32"/>
          <w:lang w:eastAsia="ru-RU"/>
        </w:rPr>
        <w:t>г</w:t>
      </w:r>
      <w:proofErr w:type="gramEnd"/>
      <w:r>
        <w:rPr>
          <w:rFonts w:ascii="inherit" w:eastAsia="Times New Roman" w:hAnsi="inherit" w:cs="Times New Roman"/>
          <w:sz w:val="32"/>
          <w:szCs w:val="32"/>
          <w:lang w:eastAsia="ru-RU"/>
        </w:rPr>
        <w:t>ієни</w:t>
      </w:r>
      <w:proofErr w:type="spellEnd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>;</w:t>
      </w:r>
    </w:p>
    <w:p w:rsidR="00FC7754" w:rsidRPr="00113C67" w:rsidRDefault="00FC7754" w:rsidP="00FC7754">
      <w:pPr>
        <w:numPr>
          <w:ilvl w:val="0"/>
          <w:numId w:val="1"/>
        </w:numPr>
        <w:spacing w:before="77" w:after="0" w:line="240" w:lineRule="auto"/>
        <w:ind w:left="0" w:firstLine="567"/>
        <w:jc w:val="both"/>
        <w:textAlignment w:val="baseline"/>
        <w:rPr>
          <w:rFonts w:ascii="inherit" w:eastAsia="Times New Roman" w:hAnsi="inherit" w:cs="Times New Roman"/>
          <w:sz w:val="32"/>
          <w:szCs w:val="32"/>
          <w:lang w:eastAsia="ru-RU"/>
        </w:rPr>
      </w:pPr>
      <w:proofErr w:type="spellStart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>Дівчинці</w:t>
      </w:r>
      <w:proofErr w:type="spellEnd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>з</w:t>
      </w:r>
      <w:proofErr w:type="spellEnd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>довгим</w:t>
      </w:r>
      <w:proofErr w:type="spellEnd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>волоссям</w:t>
      </w:r>
      <w:proofErr w:type="spellEnd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>необхідно</w:t>
      </w:r>
      <w:proofErr w:type="spellEnd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>заплітати</w:t>
      </w:r>
      <w:proofErr w:type="spellEnd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 xml:space="preserve"> коси </w:t>
      </w:r>
      <w:proofErr w:type="spellStart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>або</w:t>
      </w:r>
      <w:proofErr w:type="spellEnd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>збирати</w:t>
      </w:r>
      <w:proofErr w:type="spellEnd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>їх</w:t>
      </w:r>
      <w:proofErr w:type="spellEnd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 xml:space="preserve"> у </w:t>
      </w:r>
      <w:proofErr w:type="spellStart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>хві</w:t>
      </w:r>
      <w:proofErr w:type="gramStart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>ст</w:t>
      </w:r>
      <w:proofErr w:type="spellEnd"/>
      <w:proofErr w:type="gramEnd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 xml:space="preserve">, так </w:t>
      </w:r>
      <w:proofErr w:type="spellStart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>ймовірність</w:t>
      </w:r>
      <w:proofErr w:type="spellEnd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>зараження</w:t>
      </w:r>
      <w:proofErr w:type="spellEnd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>знизиться</w:t>
      </w:r>
      <w:proofErr w:type="spellEnd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>;</w:t>
      </w:r>
    </w:p>
    <w:p w:rsidR="00FC7754" w:rsidRPr="00113C67" w:rsidRDefault="00FC7754" w:rsidP="00FC7754">
      <w:pPr>
        <w:numPr>
          <w:ilvl w:val="0"/>
          <w:numId w:val="1"/>
        </w:numPr>
        <w:spacing w:before="77" w:after="0" w:line="240" w:lineRule="auto"/>
        <w:ind w:left="0" w:firstLine="567"/>
        <w:jc w:val="both"/>
        <w:textAlignment w:val="baseline"/>
        <w:rPr>
          <w:rFonts w:ascii="inherit" w:eastAsia="Times New Roman" w:hAnsi="inherit" w:cs="Times New Roman"/>
          <w:sz w:val="32"/>
          <w:szCs w:val="32"/>
          <w:lang w:eastAsia="ru-RU"/>
        </w:rPr>
      </w:pPr>
      <w:proofErr w:type="gramStart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>З</w:t>
      </w:r>
      <w:proofErr w:type="gramEnd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 xml:space="preserve"> метою </w:t>
      </w:r>
      <w:proofErr w:type="spellStart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>профілактики</w:t>
      </w:r>
      <w:proofErr w:type="spellEnd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>педикульозу</w:t>
      </w:r>
      <w:proofErr w:type="spellEnd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 xml:space="preserve"> в </w:t>
      </w:r>
      <w:proofErr w:type="spellStart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>дітей</w:t>
      </w:r>
      <w:proofErr w:type="spellEnd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>можна</w:t>
      </w:r>
      <w:proofErr w:type="spellEnd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>додати</w:t>
      </w:r>
      <w:proofErr w:type="spellEnd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 xml:space="preserve"> у флакон </w:t>
      </w:r>
      <w:proofErr w:type="spellStart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>з</w:t>
      </w:r>
      <w:proofErr w:type="spellEnd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 xml:space="preserve"> шампунем </w:t>
      </w:r>
      <w:proofErr w:type="spellStart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>кілька</w:t>
      </w:r>
      <w:proofErr w:type="spellEnd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>крапель</w:t>
      </w:r>
      <w:proofErr w:type="spellEnd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>лаванди</w:t>
      </w:r>
      <w:proofErr w:type="spellEnd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>або</w:t>
      </w:r>
      <w:proofErr w:type="spellEnd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>евкаліптової</w:t>
      </w:r>
      <w:proofErr w:type="spellEnd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>олії</w:t>
      </w:r>
      <w:proofErr w:type="spellEnd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 xml:space="preserve">. В область </w:t>
      </w:r>
      <w:proofErr w:type="spellStart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>потилиці</w:t>
      </w:r>
      <w:proofErr w:type="spellEnd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>і</w:t>
      </w:r>
      <w:proofErr w:type="spellEnd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>скронь</w:t>
      </w:r>
      <w:proofErr w:type="spellEnd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>рекомендують</w:t>
      </w:r>
      <w:proofErr w:type="spellEnd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>втирати</w:t>
      </w:r>
      <w:proofErr w:type="spellEnd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 xml:space="preserve"> масло чайного дерева. </w:t>
      </w:r>
      <w:proofErr w:type="spellStart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>Різкий</w:t>
      </w:r>
      <w:proofErr w:type="spellEnd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 xml:space="preserve"> запах </w:t>
      </w:r>
      <w:proofErr w:type="spellStart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>ароматичних</w:t>
      </w:r>
      <w:proofErr w:type="spellEnd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>засобів</w:t>
      </w:r>
      <w:proofErr w:type="spellEnd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>в</w:t>
      </w:r>
      <w:proofErr w:type="gramEnd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>ідлякує</w:t>
      </w:r>
      <w:proofErr w:type="spellEnd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>паразитів</w:t>
      </w:r>
      <w:proofErr w:type="spellEnd"/>
      <w:r w:rsidRPr="00113C67">
        <w:rPr>
          <w:rFonts w:ascii="inherit" w:eastAsia="Times New Roman" w:hAnsi="inherit" w:cs="Times New Roman"/>
          <w:sz w:val="32"/>
          <w:szCs w:val="32"/>
          <w:lang w:eastAsia="ru-RU"/>
        </w:rPr>
        <w:t>.</w:t>
      </w:r>
    </w:p>
    <w:p w:rsidR="00FC7754" w:rsidRPr="000412F7" w:rsidRDefault="00FC7754" w:rsidP="00FC775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Roboto" w:eastAsia="Times New Roman" w:hAnsi="Roboto" w:cs="Times New Roman"/>
          <w:sz w:val="32"/>
          <w:szCs w:val="32"/>
          <w:lang w:eastAsia="ru-RU"/>
        </w:rPr>
      </w:pP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Якщо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за </w:t>
      </w:r>
      <w:proofErr w:type="spellStart"/>
      <w:proofErr w:type="gram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вс</w:t>
      </w:r>
      <w:proofErr w:type="gram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іх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старань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вам не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вдалося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уникнути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зараження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вошами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, то, як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би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це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не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було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неприємно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,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краще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звернутися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до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лікаря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.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Фахівець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призначить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комплексне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ефективне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лікування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з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урахуванням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ві</w:t>
      </w:r>
      <w:proofErr w:type="gram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ку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та</w:t>
      </w:r>
      <w:proofErr w:type="gram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індивідуальних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особливостей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 xml:space="preserve"> </w:t>
      </w:r>
      <w:proofErr w:type="spellStart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дитини</w:t>
      </w:r>
      <w:proofErr w:type="spellEnd"/>
      <w:r w:rsidRPr="00113C67">
        <w:rPr>
          <w:rFonts w:ascii="Roboto" w:eastAsia="Times New Roman" w:hAnsi="Roboto" w:cs="Times New Roman"/>
          <w:sz w:val="32"/>
          <w:szCs w:val="32"/>
          <w:lang w:eastAsia="ru-RU"/>
        </w:rPr>
        <w:t>.</w:t>
      </w:r>
    </w:p>
    <w:p w:rsidR="00FC7754" w:rsidRPr="000412F7" w:rsidRDefault="00FC7754" w:rsidP="00FC7754">
      <w:pPr>
        <w:spacing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Лише після комплексного ефективного лікування, яке призначить лікар, та після повторного детального обстеження </w:t>
      </w:r>
      <w:r w:rsidRPr="000412F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сімейним лікарем, про що свідчить довідка про відсутність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педикульозу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, дитина приймається в дошкільний заклад через медичний кабінет.</w:t>
      </w:r>
    </w:p>
    <w:p w:rsidR="008D1951" w:rsidRPr="00FC7754" w:rsidRDefault="008D1951">
      <w:pPr>
        <w:rPr>
          <w:lang w:val="uk-UA"/>
        </w:rPr>
      </w:pPr>
    </w:p>
    <w:sectPr w:rsidR="008D1951" w:rsidRPr="00FC7754" w:rsidSect="000412F7">
      <w:pgSz w:w="11906" w:h="16838"/>
      <w:pgMar w:top="851" w:right="850" w:bottom="1134" w:left="1134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60363"/>
    <w:multiLevelType w:val="multilevel"/>
    <w:tmpl w:val="304C1CC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FC7754"/>
    <w:rsid w:val="00565038"/>
    <w:rsid w:val="007D56B9"/>
    <w:rsid w:val="008D1951"/>
    <w:rsid w:val="00FC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ictest.net/uploads/posts/2013-09/1380570608_vosh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2015-10-19T11:23:00Z</dcterms:created>
  <dcterms:modified xsi:type="dcterms:W3CDTF">2015-10-19T12:06:00Z</dcterms:modified>
</cp:coreProperties>
</file>