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1" w:rsidRDefault="00CF6911" w:rsidP="00CF6911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-500380</wp:posOffset>
            </wp:positionV>
            <wp:extent cx="10677525" cy="109156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</w:p>
    <w:p w:rsidR="00CF6911" w:rsidRDefault="00CF6911" w:rsidP="00CF6911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1pt;height:100.5pt" fillcolor="#99f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Проект освітньо-виховної роботи &#10;з дітьми 5-го року життя&#10;"/>
          </v:shape>
        </w:pict>
      </w:r>
    </w:p>
    <w:p w:rsidR="00CF6911" w:rsidRDefault="00CF6911" w:rsidP="00CF6911">
      <w:r w:rsidRPr="005C1D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35pt;margin-top:6.35pt;width:517.5pt;height:60pt;z-index:-251655168" wrapcoords="4946 -270 -94 0 -63 6210 501 8370 1002 8370 1002 12690 -1221 14040 -1221 15930 63 17010 63 19710 2473 21330 6386 22140 19628 22140 19628 21330 19910 17010 20661 17010 20786 16470 20723 8370 21099 8370 21631 5940 21631 0 11677 -270 4946 -27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Такий різний транспорт&quot;"/>
            <w10:wrap type="through"/>
          </v:shape>
        </w:pict>
      </w:r>
    </w:p>
    <w:p w:rsidR="00CF6911" w:rsidRDefault="00CF6911" w:rsidP="00CF6911">
      <w:pPr>
        <w:jc w:val="center"/>
      </w:pPr>
    </w:p>
    <w:p w:rsidR="00CF6911" w:rsidRDefault="00CF6911" w:rsidP="00CF6911">
      <w:pPr>
        <w:tabs>
          <w:tab w:val="left" w:pos="6315"/>
        </w:tabs>
        <w:ind w:firstLine="0"/>
        <w:jc w:val="right"/>
      </w:pPr>
    </w:p>
    <w:p w:rsidR="00CF6911" w:rsidRDefault="00CF6911" w:rsidP="00CF6911">
      <w:pPr>
        <w:tabs>
          <w:tab w:val="left" w:pos="6315"/>
        </w:tabs>
        <w:ind w:firstLine="0"/>
        <w:jc w:val="right"/>
      </w:pPr>
      <w:r>
        <w:t>Автори:</w:t>
      </w:r>
    </w:p>
    <w:p w:rsidR="00CF6911" w:rsidRDefault="00CF6911" w:rsidP="00CF6911">
      <w:pPr>
        <w:tabs>
          <w:tab w:val="left" w:pos="6315"/>
        </w:tabs>
        <w:jc w:val="right"/>
      </w:pPr>
      <w:proofErr w:type="spellStart"/>
      <w:r>
        <w:t>Чернолуцька</w:t>
      </w:r>
      <w:proofErr w:type="spellEnd"/>
      <w:r>
        <w:t xml:space="preserve"> Лариса Володимирівна, вихователь ДНЗ №57, кваліфікаційна категорія «спеціаліст»</w:t>
      </w:r>
    </w:p>
    <w:p w:rsidR="00CF6911" w:rsidRDefault="00CF6911" w:rsidP="00CF6911">
      <w:pPr>
        <w:tabs>
          <w:tab w:val="left" w:pos="6315"/>
        </w:tabs>
        <w:jc w:val="right"/>
      </w:pPr>
      <w:proofErr w:type="spellStart"/>
      <w:r>
        <w:t>Назарюк</w:t>
      </w:r>
      <w:proofErr w:type="spellEnd"/>
      <w:r>
        <w:t xml:space="preserve"> Ірина Миколаївна, вихователь ДНЗ №57</w:t>
      </w:r>
    </w:p>
    <w:p w:rsidR="00CF6911" w:rsidRDefault="00CF6911" w:rsidP="00CF6911">
      <w:pPr>
        <w:tabs>
          <w:tab w:val="left" w:pos="6315"/>
        </w:tabs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184150</wp:posOffset>
            </wp:positionV>
            <wp:extent cx="5334635" cy="3573145"/>
            <wp:effectExtent l="57150" t="38100" r="37465" b="27305"/>
            <wp:wrapThrough wrapText="bothSides">
              <wp:wrapPolygon edited="0">
                <wp:start x="1697" y="-230"/>
                <wp:lineTo x="1080" y="115"/>
                <wp:lineTo x="0" y="1267"/>
                <wp:lineTo x="-231" y="21765"/>
                <wp:lineTo x="19900" y="21765"/>
                <wp:lineTo x="20209" y="21765"/>
                <wp:lineTo x="21520" y="20383"/>
                <wp:lineTo x="21520" y="20038"/>
                <wp:lineTo x="21597" y="20038"/>
                <wp:lineTo x="21752" y="18541"/>
                <wp:lineTo x="21752" y="-230"/>
                <wp:lineTo x="1697" y="-230"/>
              </wp:wrapPolygon>
            </wp:wrapThrough>
            <wp:docPr id="11" name="Рисунок 14" descr="D:\всі фото\проект чернол\DSC_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всі фото\проект чернол\DSC_9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573145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rgbClr val="00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jc w:val="center"/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jc w:val="center"/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jc w:val="center"/>
        <w:rPr>
          <w:noProof/>
          <w:lang w:val="ru-RU" w:eastAsia="ru-RU"/>
        </w:rPr>
      </w:pPr>
    </w:p>
    <w:p w:rsidR="00CF6911" w:rsidRDefault="00CF6911" w:rsidP="00CF6911">
      <w:pPr>
        <w:tabs>
          <w:tab w:val="left" w:pos="6315"/>
        </w:tabs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>Вінниця, 2012р.</w:t>
      </w:r>
    </w:p>
    <w:p w:rsidR="00CF6911" w:rsidRDefault="00CF6911" w:rsidP="00CF6911">
      <w:pPr>
        <w:widowControl w:val="0"/>
        <w:shd w:val="clear" w:color="auto" w:fill="FFFFFF"/>
        <w:autoSpaceDE w:val="0"/>
        <w:autoSpaceDN w:val="0"/>
        <w:adjustRightInd w:val="0"/>
        <w:ind w:left="1134" w:right="140" w:firstLine="0"/>
        <w:rPr>
          <w:b/>
          <w:sz w:val="40"/>
          <w:szCs w:val="40"/>
        </w:rPr>
      </w:pPr>
    </w:p>
    <w:p w:rsidR="00CF6911" w:rsidRPr="00D435CC" w:rsidRDefault="00CF6911" w:rsidP="00CF6911">
      <w:pPr>
        <w:widowControl w:val="0"/>
        <w:shd w:val="clear" w:color="auto" w:fill="FFFFFF"/>
        <w:autoSpaceDE w:val="0"/>
        <w:autoSpaceDN w:val="0"/>
        <w:adjustRightInd w:val="0"/>
        <w:ind w:left="1134" w:right="140" w:firstLine="0"/>
        <w:rPr>
          <w:b/>
          <w:sz w:val="40"/>
          <w:szCs w:val="40"/>
        </w:rPr>
      </w:pPr>
      <w:r w:rsidRPr="00D435CC">
        <w:rPr>
          <w:b/>
          <w:sz w:val="40"/>
          <w:szCs w:val="40"/>
        </w:rPr>
        <w:t>Реєстраційна картка до проекту</w:t>
      </w:r>
    </w:p>
    <w:p w:rsidR="00CF6911" w:rsidRPr="00D435CC" w:rsidRDefault="00CF6911" w:rsidP="00CF6911">
      <w:pPr>
        <w:shd w:val="clear" w:color="auto" w:fill="FFFFFF"/>
        <w:tabs>
          <w:tab w:val="num" w:pos="851"/>
        </w:tabs>
        <w:ind w:left="1134" w:right="140" w:firstLine="0"/>
        <w:rPr>
          <w:b/>
        </w:rPr>
      </w:pPr>
    </w:p>
    <w:p w:rsidR="00CF6911" w:rsidRDefault="00CF6911" w:rsidP="00CF6911">
      <w:pPr>
        <w:shd w:val="clear" w:color="auto" w:fill="FFFFFF"/>
        <w:spacing w:line="360" w:lineRule="auto"/>
        <w:ind w:right="851"/>
        <w:rPr>
          <w:b/>
          <w:i/>
        </w:rPr>
      </w:pPr>
      <w:r w:rsidRPr="00CF2ADA">
        <w:t>Назва:</w:t>
      </w:r>
      <w:r w:rsidRPr="00F92D6F">
        <w:rPr>
          <w:b/>
          <w:i/>
        </w:rPr>
        <w:t xml:space="preserve"> Такий різний транспорт.</w:t>
      </w:r>
    </w:p>
    <w:p w:rsidR="00CF6911" w:rsidRPr="00F92D6F" w:rsidRDefault="00CF6911" w:rsidP="00CF6911">
      <w:pPr>
        <w:shd w:val="clear" w:color="auto" w:fill="FFFFFF"/>
        <w:tabs>
          <w:tab w:val="left" w:pos="9923"/>
          <w:tab w:val="left" w:pos="10065"/>
        </w:tabs>
        <w:spacing w:line="360" w:lineRule="auto"/>
        <w:rPr>
          <w:b/>
          <w:i/>
        </w:rPr>
      </w:pPr>
      <w:r w:rsidRPr="00CF2ADA">
        <w:t>Змістовий напрямок:</w:t>
      </w:r>
      <w:r>
        <w:rPr>
          <w:b/>
          <w:i/>
        </w:rPr>
        <w:t xml:space="preserve"> Проект </w:t>
      </w:r>
      <w:proofErr w:type="spellStart"/>
      <w:r>
        <w:rPr>
          <w:b/>
          <w:i/>
        </w:rPr>
        <w:t>освітньо-виховної</w:t>
      </w:r>
      <w:proofErr w:type="spellEnd"/>
      <w:r>
        <w:rPr>
          <w:b/>
          <w:i/>
        </w:rPr>
        <w:t xml:space="preserve"> роботи з дітьми</w:t>
      </w:r>
    </w:p>
    <w:p w:rsidR="00CF6911" w:rsidRPr="00F92D6F" w:rsidRDefault="00CF6911" w:rsidP="00CF6911">
      <w:pPr>
        <w:shd w:val="clear" w:color="auto" w:fill="FFFFFF"/>
        <w:tabs>
          <w:tab w:val="left" w:pos="9923"/>
          <w:tab w:val="left" w:pos="10065"/>
        </w:tabs>
        <w:spacing w:line="360" w:lineRule="auto"/>
        <w:rPr>
          <w:b/>
          <w:i/>
        </w:rPr>
      </w:pPr>
      <w:r w:rsidRPr="00CF2ADA">
        <w:t>Автори проекту:</w:t>
      </w:r>
      <w:r w:rsidRPr="00F92D6F">
        <w:rPr>
          <w:b/>
          <w:i/>
        </w:rPr>
        <w:t xml:space="preserve"> </w:t>
      </w:r>
      <w:proofErr w:type="spellStart"/>
      <w:r w:rsidRPr="00F92D6F">
        <w:rPr>
          <w:b/>
          <w:i/>
        </w:rPr>
        <w:t>Чернолуцька</w:t>
      </w:r>
      <w:proofErr w:type="spellEnd"/>
      <w:r w:rsidRPr="00F92D6F">
        <w:rPr>
          <w:b/>
          <w:i/>
        </w:rPr>
        <w:t xml:space="preserve"> Л</w:t>
      </w:r>
      <w:r>
        <w:rPr>
          <w:b/>
          <w:i/>
        </w:rPr>
        <w:t>ариса Володимирівна</w:t>
      </w:r>
      <w:r w:rsidRPr="00F92D6F">
        <w:rPr>
          <w:b/>
          <w:i/>
        </w:rPr>
        <w:t>, вихователь</w:t>
      </w:r>
      <w:r>
        <w:rPr>
          <w:b/>
          <w:i/>
        </w:rPr>
        <w:t>;</w:t>
      </w:r>
    </w:p>
    <w:p w:rsidR="00CF6911" w:rsidRDefault="00CF6911" w:rsidP="00CF6911">
      <w:pPr>
        <w:shd w:val="clear" w:color="auto" w:fill="FFFFFF"/>
        <w:tabs>
          <w:tab w:val="left" w:pos="9923"/>
          <w:tab w:val="left" w:pos="10065"/>
        </w:tabs>
        <w:spacing w:line="360" w:lineRule="auto"/>
        <w:rPr>
          <w:b/>
          <w:i/>
        </w:rPr>
      </w:pPr>
      <w:r w:rsidRPr="00F92D6F">
        <w:rPr>
          <w:b/>
          <w:i/>
        </w:rPr>
        <w:t xml:space="preserve">                             </w:t>
      </w:r>
      <w:r>
        <w:rPr>
          <w:b/>
          <w:i/>
        </w:rPr>
        <w:t xml:space="preserve"> </w:t>
      </w:r>
      <w:proofErr w:type="spellStart"/>
      <w:r w:rsidRPr="00F92D6F">
        <w:rPr>
          <w:b/>
          <w:i/>
        </w:rPr>
        <w:t>Назарюк</w:t>
      </w:r>
      <w:proofErr w:type="spellEnd"/>
      <w:r w:rsidRPr="00F92D6F">
        <w:rPr>
          <w:b/>
          <w:i/>
        </w:rPr>
        <w:t xml:space="preserve"> </w:t>
      </w:r>
      <w:r>
        <w:rPr>
          <w:b/>
          <w:i/>
        </w:rPr>
        <w:t>Ірина Миколаївна, вихователь;</w:t>
      </w:r>
    </w:p>
    <w:p w:rsidR="00CF6911" w:rsidRDefault="00CF6911" w:rsidP="00CF6911">
      <w:pPr>
        <w:shd w:val="clear" w:color="auto" w:fill="FFFFFF"/>
        <w:tabs>
          <w:tab w:val="left" w:pos="9923"/>
          <w:tab w:val="left" w:pos="10065"/>
        </w:tabs>
        <w:spacing w:line="360" w:lineRule="auto"/>
        <w:rPr>
          <w:b/>
          <w:i/>
        </w:rPr>
      </w:pPr>
      <w:r>
        <w:rPr>
          <w:b/>
          <w:i/>
        </w:rPr>
        <w:t xml:space="preserve">                             Дошкільний навчальний заклад №57 </w:t>
      </w:r>
    </w:p>
    <w:p w:rsidR="00CF6911" w:rsidRPr="00F92D6F" w:rsidRDefault="00CF6911" w:rsidP="00CF6911">
      <w:pPr>
        <w:shd w:val="clear" w:color="auto" w:fill="FFFFFF"/>
        <w:tabs>
          <w:tab w:val="left" w:pos="9923"/>
          <w:tab w:val="left" w:pos="10065"/>
        </w:tabs>
        <w:spacing w:line="360" w:lineRule="auto"/>
        <w:rPr>
          <w:b/>
          <w:i/>
        </w:rPr>
      </w:pPr>
      <w:r>
        <w:rPr>
          <w:b/>
          <w:i/>
        </w:rPr>
        <w:t xml:space="preserve">                          «Дружна  сімейка»,  вул. </w:t>
      </w:r>
      <w:proofErr w:type="spellStart"/>
      <w:r>
        <w:rPr>
          <w:b/>
          <w:i/>
        </w:rPr>
        <w:t>Келецька</w:t>
      </w:r>
      <w:proofErr w:type="spellEnd"/>
      <w:r>
        <w:rPr>
          <w:b/>
          <w:i/>
        </w:rPr>
        <w:t>,74, тел. 51-33-97.</w:t>
      </w:r>
    </w:p>
    <w:p w:rsidR="00CF6911" w:rsidRPr="00F92D6F" w:rsidRDefault="00CF6911" w:rsidP="00CF6911">
      <w:pPr>
        <w:shd w:val="clear" w:color="auto" w:fill="FFFFFF"/>
        <w:spacing w:line="360" w:lineRule="auto"/>
        <w:ind w:left="1134" w:right="851"/>
        <w:rPr>
          <w:b/>
          <w:i/>
        </w:rPr>
      </w:pPr>
    </w:p>
    <w:p w:rsidR="00CF6911" w:rsidRPr="00F92D6F" w:rsidRDefault="00CF6911" w:rsidP="00CF6911">
      <w:pPr>
        <w:shd w:val="clear" w:color="auto" w:fill="FFFFFF"/>
        <w:spacing w:line="360" w:lineRule="auto"/>
        <w:ind w:left="284" w:right="851" w:firstLine="283"/>
        <w:rPr>
          <w:b/>
          <w:iCs/>
        </w:rPr>
      </w:pPr>
      <w:r w:rsidRPr="00F92D6F">
        <w:rPr>
          <w:b/>
          <w:iCs/>
        </w:rPr>
        <w:t xml:space="preserve">Характеристика проекту: </w:t>
      </w:r>
    </w:p>
    <w:p w:rsidR="00CF6911" w:rsidRPr="00CF2ADA" w:rsidRDefault="00CF6911" w:rsidP="00CF6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851"/>
        <w:rPr>
          <w:i/>
        </w:rPr>
      </w:pPr>
      <w:r w:rsidRPr="00CF2ADA">
        <w:rPr>
          <w:i/>
        </w:rPr>
        <w:t xml:space="preserve">За метою проектної діяльності – інформаційно-практико-орієнтований; </w:t>
      </w:r>
    </w:p>
    <w:p w:rsidR="00CF6911" w:rsidRPr="00CF2ADA" w:rsidRDefault="00CF6911" w:rsidP="00CF6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851"/>
        <w:rPr>
          <w:i/>
        </w:rPr>
      </w:pPr>
      <w:r w:rsidRPr="00CF2ADA">
        <w:rPr>
          <w:i/>
        </w:rPr>
        <w:t xml:space="preserve">За кількістю учасників – груповий; </w:t>
      </w:r>
    </w:p>
    <w:p w:rsidR="00CF6911" w:rsidRPr="00CF2ADA" w:rsidRDefault="00CF6911" w:rsidP="00CF6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851"/>
        <w:rPr>
          <w:i/>
        </w:rPr>
      </w:pPr>
      <w:r w:rsidRPr="00CF2ADA">
        <w:rPr>
          <w:i/>
        </w:rPr>
        <w:t>За тривалістю – короткотривалий</w:t>
      </w:r>
    </w:p>
    <w:p w:rsidR="00CF6911" w:rsidRDefault="00CF6911" w:rsidP="00CF6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right="851"/>
        <w:rPr>
          <w:i/>
        </w:rPr>
      </w:pPr>
      <w:r w:rsidRPr="00CF2ADA">
        <w:rPr>
          <w:i/>
        </w:rPr>
        <w:t>База реалізації проекту</w:t>
      </w:r>
      <w:r>
        <w:rPr>
          <w:i/>
        </w:rPr>
        <w:t xml:space="preserve"> – </w:t>
      </w:r>
    </w:p>
    <w:p w:rsidR="00CF6911" w:rsidRPr="00CF2ADA" w:rsidRDefault="00CF6911" w:rsidP="00CF6911">
      <w:pPr>
        <w:pStyle w:val="a4"/>
        <w:shd w:val="clear" w:color="auto" w:fill="FFFFFF"/>
        <w:spacing w:line="360" w:lineRule="auto"/>
        <w:ind w:left="2138" w:right="851" w:firstLine="0"/>
        <w:rPr>
          <w:i/>
        </w:rPr>
      </w:pPr>
      <w:r>
        <w:rPr>
          <w:i/>
        </w:rPr>
        <w:t xml:space="preserve">Дошкільний навчальний заклад </w:t>
      </w:r>
      <w:r w:rsidRPr="00CF2ADA">
        <w:rPr>
          <w:i/>
        </w:rPr>
        <w:t xml:space="preserve">№57 </w:t>
      </w:r>
    </w:p>
    <w:p w:rsidR="00CF6911" w:rsidRPr="00CF2ADA" w:rsidRDefault="00CF6911" w:rsidP="00CF6911">
      <w:pPr>
        <w:pStyle w:val="a4"/>
        <w:shd w:val="clear" w:color="auto" w:fill="FFFFFF"/>
        <w:spacing w:line="360" w:lineRule="auto"/>
        <w:ind w:left="2138" w:right="851" w:firstLine="0"/>
        <w:rPr>
          <w:i/>
        </w:rPr>
      </w:pPr>
      <w:r>
        <w:rPr>
          <w:i/>
        </w:rPr>
        <w:t>м. Вінниці</w:t>
      </w:r>
      <w:r w:rsidRPr="00CF2ADA">
        <w:rPr>
          <w:i/>
        </w:rPr>
        <w:t xml:space="preserve"> «Дружна сімейка», група №11</w:t>
      </w:r>
    </w:p>
    <w:p w:rsidR="00CF6911" w:rsidRDefault="00CF6911" w:rsidP="00CF6911">
      <w:pPr>
        <w:shd w:val="clear" w:color="auto" w:fill="FFFFFF"/>
        <w:spacing w:line="360" w:lineRule="auto"/>
        <w:ind w:left="1134" w:right="851"/>
        <w:rPr>
          <w:b/>
          <w:iCs/>
        </w:rPr>
      </w:pPr>
    </w:p>
    <w:p w:rsidR="00CF6911" w:rsidRPr="00F92D6F" w:rsidRDefault="00CF6911" w:rsidP="00CF6911">
      <w:pPr>
        <w:shd w:val="clear" w:color="auto" w:fill="FFFFFF"/>
        <w:tabs>
          <w:tab w:val="left" w:pos="11057"/>
        </w:tabs>
        <w:spacing w:line="360" w:lineRule="auto"/>
        <w:ind w:firstLine="567"/>
        <w:rPr>
          <w:b/>
          <w:i/>
        </w:rPr>
      </w:pPr>
      <w:r w:rsidRPr="00CF2ADA">
        <w:rPr>
          <w:iCs/>
        </w:rPr>
        <w:t>Учасники проекту:</w:t>
      </w:r>
      <w:r w:rsidRPr="00F92D6F">
        <w:rPr>
          <w:b/>
          <w:iCs/>
        </w:rPr>
        <w:t xml:space="preserve"> </w:t>
      </w:r>
      <w:r w:rsidRPr="00F92D6F">
        <w:rPr>
          <w:b/>
          <w:i/>
        </w:rPr>
        <w:t xml:space="preserve">вихованці  групи, батьки, вихователі. </w:t>
      </w:r>
    </w:p>
    <w:p w:rsidR="00CF6911" w:rsidRPr="00CF2ADA" w:rsidRDefault="00CF6911" w:rsidP="00CF6911">
      <w:pPr>
        <w:tabs>
          <w:tab w:val="num" w:pos="1134"/>
          <w:tab w:val="left" w:pos="11057"/>
        </w:tabs>
        <w:spacing w:line="360" w:lineRule="auto"/>
        <w:ind w:firstLine="567"/>
        <w:rPr>
          <w:b/>
          <w:i/>
        </w:rPr>
      </w:pPr>
      <w:r w:rsidRPr="00CF2ADA">
        <w:t>Термін реалізації</w:t>
      </w:r>
      <w:r>
        <w:rPr>
          <w:b/>
        </w:rPr>
        <w:t xml:space="preserve"> – </w:t>
      </w:r>
      <w:r w:rsidRPr="00CF2ADA">
        <w:rPr>
          <w:b/>
          <w:i/>
        </w:rPr>
        <w:t>1-15 жовтня 2012р.</w:t>
      </w:r>
    </w:p>
    <w:p w:rsidR="00CF6911" w:rsidRPr="00CF2ADA" w:rsidRDefault="00CF6911" w:rsidP="00CF6911">
      <w:pPr>
        <w:tabs>
          <w:tab w:val="num" w:pos="1134"/>
          <w:tab w:val="left" w:pos="11057"/>
        </w:tabs>
        <w:spacing w:line="360" w:lineRule="auto"/>
        <w:ind w:firstLine="567"/>
      </w:pPr>
      <w:r w:rsidRPr="00CF2ADA">
        <w:t>Ресурси:</w:t>
      </w:r>
    </w:p>
    <w:p w:rsidR="00CF6911" w:rsidRPr="00CF2ADA" w:rsidRDefault="00CF6911" w:rsidP="00CF6911">
      <w:pPr>
        <w:pStyle w:val="a4"/>
        <w:numPr>
          <w:ilvl w:val="0"/>
          <w:numId w:val="6"/>
        </w:numPr>
        <w:tabs>
          <w:tab w:val="num" w:pos="1134"/>
          <w:tab w:val="left" w:pos="11057"/>
        </w:tabs>
        <w:spacing w:line="360" w:lineRule="auto"/>
        <w:ind w:left="0" w:firstLine="567"/>
      </w:pPr>
      <w:r w:rsidRPr="00CF2ADA">
        <w:rPr>
          <w:b/>
        </w:rPr>
        <w:t xml:space="preserve">Людські – </w:t>
      </w:r>
      <w:r w:rsidRPr="00CF2ADA">
        <w:t>педагоги, діти, батьки.</w:t>
      </w:r>
    </w:p>
    <w:p w:rsidR="00CF6911" w:rsidRPr="00CF2ADA" w:rsidRDefault="00CF6911" w:rsidP="00CF6911">
      <w:pPr>
        <w:pStyle w:val="a4"/>
        <w:numPr>
          <w:ilvl w:val="0"/>
          <w:numId w:val="6"/>
        </w:numPr>
        <w:tabs>
          <w:tab w:val="num" w:pos="1134"/>
          <w:tab w:val="left" w:pos="11057"/>
        </w:tabs>
        <w:spacing w:line="360" w:lineRule="auto"/>
        <w:ind w:left="0" w:firstLine="567"/>
        <w:rPr>
          <w:b/>
        </w:rPr>
      </w:pPr>
      <w:r w:rsidRPr="00CF2ADA">
        <w:rPr>
          <w:b/>
        </w:rPr>
        <w:t xml:space="preserve">Матеріально-технічні – </w:t>
      </w:r>
      <w:r w:rsidRPr="00CF2ADA">
        <w:t>залучення позабюджетних коштів.</w:t>
      </w:r>
    </w:p>
    <w:p w:rsidR="00CF6911" w:rsidRPr="00CF2ADA" w:rsidRDefault="00CF6911" w:rsidP="00CF6911">
      <w:pPr>
        <w:pStyle w:val="a4"/>
        <w:numPr>
          <w:ilvl w:val="0"/>
          <w:numId w:val="6"/>
        </w:numPr>
        <w:tabs>
          <w:tab w:val="num" w:pos="1134"/>
          <w:tab w:val="left" w:pos="11057"/>
        </w:tabs>
        <w:spacing w:line="360" w:lineRule="auto"/>
        <w:ind w:left="0" w:firstLine="567"/>
      </w:pPr>
      <w:r w:rsidRPr="00CF2ADA">
        <w:rPr>
          <w:b/>
        </w:rPr>
        <w:t xml:space="preserve">Інформаційні – </w:t>
      </w:r>
      <w:r w:rsidRPr="00CF2ADA">
        <w:t xml:space="preserve">методична література, періодичні видання, </w:t>
      </w:r>
      <w:proofErr w:type="spellStart"/>
      <w:r w:rsidRPr="00CF2ADA">
        <w:t>інтернетресурси</w:t>
      </w:r>
      <w:proofErr w:type="spellEnd"/>
      <w:r w:rsidRPr="00CF2ADA">
        <w:t xml:space="preserve">. </w:t>
      </w:r>
    </w:p>
    <w:p w:rsidR="00CF6911" w:rsidRDefault="00CF6911" w:rsidP="00CF6911">
      <w:pPr>
        <w:tabs>
          <w:tab w:val="num" w:pos="851"/>
          <w:tab w:val="left" w:pos="11057"/>
        </w:tabs>
        <w:spacing w:line="360" w:lineRule="auto"/>
        <w:ind w:left="1134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  <w:r w:rsidRPr="001A73C0">
        <w:rPr>
          <w:b/>
          <w:sz w:val="40"/>
          <w:szCs w:val="40"/>
        </w:rPr>
        <w:lastRenderedPageBreak/>
        <w:t>Анотація</w:t>
      </w: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Pr="001A73C0" w:rsidRDefault="00CF6911" w:rsidP="00CF6911">
      <w:pPr>
        <w:tabs>
          <w:tab w:val="num" w:pos="851"/>
        </w:tabs>
        <w:spacing w:line="360" w:lineRule="auto"/>
        <w:ind w:right="140" w:firstLine="567"/>
      </w:pPr>
      <w:r w:rsidRPr="001A73C0">
        <w:t xml:space="preserve">Проект спрямований на </w:t>
      </w:r>
      <w:r>
        <w:t>поглиблення й розширення уявлень дітей про різні види транспорту та їх вигляд, призначення, особливості пересування; закріплення правил дорожнього руху та правил поведінки на вулиці; розвиток пізнавальної активності дошкільників через організацію екскурсій, цільових прогулянок, спостережень; формування у дітей уявлення про значення транспорту для людини; виховання інтересу та поваги до роботи працівників усіх видів транспортних засобів; виховання культури поведінки у громадському транспорті.</w:t>
      </w: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right="140" w:firstLine="0"/>
        <w:jc w:val="center"/>
        <w:rPr>
          <w:b/>
          <w:sz w:val="40"/>
          <w:szCs w:val="40"/>
        </w:rPr>
      </w:pPr>
    </w:p>
    <w:p w:rsidR="00CF6911" w:rsidRDefault="00CF6911" w:rsidP="00CF6911">
      <w:pPr>
        <w:tabs>
          <w:tab w:val="num" w:pos="851"/>
        </w:tabs>
        <w:ind w:right="140" w:firstLine="0"/>
        <w:jc w:val="center"/>
        <w:rPr>
          <w:b/>
          <w:sz w:val="40"/>
          <w:szCs w:val="40"/>
        </w:rPr>
      </w:pPr>
      <w:r w:rsidRPr="007E1FEC">
        <w:rPr>
          <w:b/>
          <w:sz w:val="40"/>
          <w:szCs w:val="40"/>
        </w:rPr>
        <w:t>Етапи роботи над проектом</w:t>
      </w:r>
    </w:p>
    <w:p w:rsidR="00CF6911" w:rsidRPr="007E1FEC" w:rsidRDefault="00CF6911" w:rsidP="00CF6911">
      <w:pPr>
        <w:tabs>
          <w:tab w:val="num" w:pos="851"/>
        </w:tabs>
        <w:ind w:left="1134" w:right="140" w:firstLine="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4134"/>
        <w:gridCol w:w="4654"/>
      </w:tblGrid>
      <w:tr w:rsidR="00CF6911" w:rsidTr="009608B4">
        <w:tc>
          <w:tcPr>
            <w:tcW w:w="993" w:type="dxa"/>
            <w:vAlign w:val="center"/>
          </w:tcPr>
          <w:p w:rsidR="00CF6911" w:rsidRPr="00D800FC" w:rsidRDefault="00CF6911" w:rsidP="009608B4">
            <w:pPr>
              <w:tabs>
                <w:tab w:val="num" w:pos="851"/>
              </w:tabs>
              <w:spacing w:line="360" w:lineRule="auto"/>
              <w:ind w:right="140" w:firstLine="0"/>
              <w:jc w:val="center"/>
              <w:rPr>
                <w:b/>
              </w:rPr>
            </w:pPr>
            <w:r w:rsidRPr="00D800FC">
              <w:rPr>
                <w:b/>
              </w:rPr>
              <w:t>№з/п</w:t>
            </w:r>
          </w:p>
        </w:tc>
        <w:tc>
          <w:tcPr>
            <w:tcW w:w="4134" w:type="dxa"/>
            <w:vAlign w:val="center"/>
          </w:tcPr>
          <w:p w:rsidR="00CF6911" w:rsidRPr="00D800F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r w:rsidRPr="00D800FC">
              <w:rPr>
                <w:b/>
              </w:rPr>
              <w:t>Етап</w:t>
            </w:r>
          </w:p>
        </w:tc>
        <w:tc>
          <w:tcPr>
            <w:tcW w:w="4654" w:type="dxa"/>
            <w:vAlign w:val="center"/>
          </w:tcPr>
          <w:p w:rsidR="00CF6911" w:rsidRPr="00D800F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r w:rsidRPr="00D800FC">
              <w:rPr>
                <w:b/>
              </w:rPr>
              <w:t>Зміст діяльності</w:t>
            </w:r>
          </w:p>
        </w:tc>
      </w:tr>
      <w:tr w:rsidR="00CF6911" w:rsidTr="009608B4">
        <w:tc>
          <w:tcPr>
            <w:tcW w:w="993" w:type="dxa"/>
          </w:tcPr>
          <w:p w:rsidR="00CF6911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</w:p>
          <w:p w:rsidR="00CF6911" w:rsidRPr="007E1FEC" w:rsidRDefault="00CF6911" w:rsidP="009608B4"/>
          <w:p w:rsidR="00CF6911" w:rsidRDefault="00CF6911" w:rsidP="009608B4"/>
          <w:p w:rsidR="00CF6911" w:rsidRPr="007E1FEC" w:rsidRDefault="00CF6911" w:rsidP="009608B4">
            <w:r>
              <w:t>1.</w:t>
            </w:r>
          </w:p>
        </w:tc>
        <w:tc>
          <w:tcPr>
            <w:tcW w:w="4134" w:type="dxa"/>
            <w:vAlign w:val="center"/>
          </w:tcPr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proofErr w:type="spellStart"/>
            <w:r w:rsidRPr="007E1FEC">
              <w:rPr>
                <w:b/>
              </w:rPr>
              <w:t>Передпроектний</w:t>
            </w:r>
            <w:proofErr w:type="spellEnd"/>
          </w:p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i/>
              </w:rPr>
            </w:pPr>
            <w:r w:rsidRPr="007E1FEC">
              <w:rPr>
                <w:i/>
              </w:rPr>
              <w:t>Серпень, 2012р.</w:t>
            </w:r>
          </w:p>
        </w:tc>
        <w:tc>
          <w:tcPr>
            <w:tcW w:w="4654" w:type="dxa"/>
          </w:tcPr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  <w:p w:rsidR="00CF6911" w:rsidRDefault="00CF6911" w:rsidP="00CF6911">
            <w:pPr>
              <w:pStyle w:val="a4"/>
              <w:numPr>
                <w:ilvl w:val="0"/>
                <w:numId w:val="1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Вибір теми;</w:t>
            </w:r>
          </w:p>
          <w:p w:rsidR="00CF6911" w:rsidRDefault="00CF6911" w:rsidP="00CF6911">
            <w:pPr>
              <w:pStyle w:val="a4"/>
              <w:numPr>
                <w:ilvl w:val="0"/>
                <w:numId w:val="1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Визначення учасників;</w:t>
            </w:r>
          </w:p>
          <w:p w:rsidR="00CF6911" w:rsidRDefault="00CF6911" w:rsidP="00CF6911">
            <w:pPr>
              <w:pStyle w:val="a4"/>
              <w:numPr>
                <w:ilvl w:val="0"/>
                <w:numId w:val="1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Постановка мети;</w:t>
            </w:r>
          </w:p>
          <w:p w:rsidR="00CF6911" w:rsidRDefault="00CF6911" w:rsidP="00CF6911">
            <w:pPr>
              <w:pStyle w:val="a4"/>
              <w:numPr>
                <w:ilvl w:val="0"/>
                <w:numId w:val="1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Прогнозування результатів.</w:t>
            </w:r>
          </w:p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</w:tc>
      </w:tr>
      <w:tr w:rsidR="00CF6911" w:rsidTr="009608B4">
        <w:tc>
          <w:tcPr>
            <w:tcW w:w="993" w:type="dxa"/>
          </w:tcPr>
          <w:p w:rsidR="00CF6911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2</w:t>
            </w:r>
          </w:p>
          <w:p w:rsidR="00CF6911" w:rsidRDefault="00CF6911" w:rsidP="009608B4"/>
          <w:p w:rsidR="00CF6911" w:rsidRPr="007E1FEC" w:rsidRDefault="00CF6911" w:rsidP="009608B4">
            <w:r>
              <w:t>2.</w:t>
            </w:r>
          </w:p>
        </w:tc>
        <w:tc>
          <w:tcPr>
            <w:tcW w:w="4134" w:type="dxa"/>
            <w:vAlign w:val="center"/>
          </w:tcPr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r w:rsidRPr="007E1FEC">
              <w:rPr>
                <w:b/>
              </w:rPr>
              <w:t>Робочий</w:t>
            </w:r>
          </w:p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i/>
              </w:rPr>
            </w:pPr>
            <w:r w:rsidRPr="007E1FEC">
              <w:rPr>
                <w:i/>
              </w:rPr>
              <w:t>Вересень, 2012р.</w:t>
            </w:r>
          </w:p>
        </w:tc>
        <w:tc>
          <w:tcPr>
            <w:tcW w:w="4654" w:type="dxa"/>
          </w:tcPr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  <w:p w:rsidR="00CF6911" w:rsidRDefault="00CF6911" w:rsidP="00CF6911">
            <w:pPr>
              <w:pStyle w:val="a4"/>
              <w:numPr>
                <w:ilvl w:val="0"/>
                <w:numId w:val="2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Розробка заходів;</w:t>
            </w:r>
          </w:p>
          <w:p w:rsidR="00CF6911" w:rsidRDefault="00CF6911" w:rsidP="00CF6911">
            <w:pPr>
              <w:pStyle w:val="a4"/>
              <w:numPr>
                <w:ilvl w:val="0"/>
                <w:numId w:val="2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Визначення джерел інформації;</w:t>
            </w:r>
          </w:p>
          <w:p w:rsidR="00CF6911" w:rsidRDefault="00CF6911" w:rsidP="00CF6911">
            <w:pPr>
              <w:pStyle w:val="a4"/>
              <w:numPr>
                <w:ilvl w:val="0"/>
                <w:numId w:val="2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Підготовка матеріальної бази.</w:t>
            </w:r>
          </w:p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</w:tc>
      </w:tr>
      <w:tr w:rsidR="00CF6911" w:rsidTr="009608B4">
        <w:tc>
          <w:tcPr>
            <w:tcW w:w="993" w:type="dxa"/>
          </w:tcPr>
          <w:p w:rsidR="00CF6911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</w:p>
          <w:p w:rsidR="00CF6911" w:rsidRPr="007E1FEC" w:rsidRDefault="00CF6911" w:rsidP="009608B4">
            <w:r>
              <w:t>3.</w:t>
            </w:r>
          </w:p>
        </w:tc>
        <w:tc>
          <w:tcPr>
            <w:tcW w:w="4134" w:type="dxa"/>
            <w:vAlign w:val="center"/>
          </w:tcPr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r w:rsidRPr="007E1FEC">
              <w:rPr>
                <w:b/>
              </w:rPr>
              <w:t>Реалізаційний</w:t>
            </w:r>
          </w:p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i/>
              </w:rPr>
            </w:pPr>
            <w:r w:rsidRPr="007E1FEC">
              <w:rPr>
                <w:i/>
              </w:rPr>
              <w:t>1-15 жовтня 2012р.</w:t>
            </w:r>
          </w:p>
        </w:tc>
        <w:tc>
          <w:tcPr>
            <w:tcW w:w="4654" w:type="dxa"/>
          </w:tcPr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  <w:p w:rsidR="00CF6911" w:rsidRDefault="00CF6911" w:rsidP="00CF6911">
            <w:pPr>
              <w:pStyle w:val="a4"/>
              <w:numPr>
                <w:ilvl w:val="0"/>
                <w:numId w:val="3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Складання плану реалізації проекту;</w:t>
            </w:r>
          </w:p>
          <w:p w:rsidR="00CF6911" w:rsidRDefault="00CF6911" w:rsidP="00CF6911">
            <w:pPr>
              <w:pStyle w:val="a4"/>
              <w:numPr>
                <w:ilvl w:val="0"/>
                <w:numId w:val="3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Проведення запланованих заходів</w:t>
            </w:r>
          </w:p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</w:tc>
      </w:tr>
      <w:tr w:rsidR="00CF6911" w:rsidTr="009608B4">
        <w:tc>
          <w:tcPr>
            <w:tcW w:w="993" w:type="dxa"/>
          </w:tcPr>
          <w:p w:rsidR="00CF6911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</w:p>
          <w:p w:rsidR="00CF6911" w:rsidRDefault="00CF6911" w:rsidP="009608B4"/>
          <w:p w:rsidR="00CF6911" w:rsidRPr="007E1FEC" w:rsidRDefault="00CF6911" w:rsidP="009608B4">
            <w:r>
              <w:t>4.</w:t>
            </w:r>
          </w:p>
        </w:tc>
        <w:tc>
          <w:tcPr>
            <w:tcW w:w="4134" w:type="dxa"/>
            <w:vAlign w:val="center"/>
          </w:tcPr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b/>
              </w:rPr>
            </w:pPr>
            <w:r w:rsidRPr="007E1FEC">
              <w:rPr>
                <w:b/>
              </w:rPr>
              <w:t>Підсумковий</w:t>
            </w:r>
          </w:p>
          <w:p w:rsidR="00CF6911" w:rsidRPr="007E1FEC" w:rsidRDefault="00CF6911" w:rsidP="009608B4">
            <w:pPr>
              <w:tabs>
                <w:tab w:val="num" w:pos="851"/>
              </w:tabs>
              <w:spacing w:line="360" w:lineRule="auto"/>
              <w:ind w:left="1134" w:right="140" w:firstLine="0"/>
              <w:jc w:val="center"/>
              <w:rPr>
                <w:i/>
              </w:rPr>
            </w:pPr>
            <w:r w:rsidRPr="007E1FEC">
              <w:rPr>
                <w:i/>
              </w:rPr>
              <w:t>Жовтень, 2012р.</w:t>
            </w:r>
          </w:p>
        </w:tc>
        <w:tc>
          <w:tcPr>
            <w:tcW w:w="4654" w:type="dxa"/>
          </w:tcPr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  <w:p w:rsidR="00CF6911" w:rsidRDefault="00CF6911" w:rsidP="00CF6911">
            <w:pPr>
              <w:pStyle w:val="a4"/>
              <w:numPr>
                <w:ilvl w:val="0"/>
                <w:numId w:val="4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Формулювання висновків;</w:t>
            </w:r>
          </w:p>
          <w:p w:rsidR="00CF6911" w:rsidRDefault="00CF6911" w:rsidP="00CF6911">
            <w:pPr>
              <w:pStyle w:val="a4"/>
              <w:numPr>
                <w:ilvl w:val="0"/>
                <w:numId w:val="4"/>
              </w:numPr>
              <w:tabs>
                <w:tab w:val="num" w:pos="851"/>
              </w:tabs>
              <w:spacing w:line="360" w:lineRule="auto"/>
              <w:ind w:left="1134" w:right="140" w:firstLine="0"/>
              <w:jc w:val="left"/>
            </w:pPr>
            <w:r>
              <w:t>Оформлення результатів роботи.</w:t>
            </w:r>
          </w:p>
          <w:p w:rsidR="00CF6911" w:rsidRDefault="00CF6911" w:rsidP="009608B4">
            <w:pPr>
              <w:pStyle w:val="a4"/>
              <w:spacing w:line="360" w:lineRule="auto"/>
              <w:ind w:left="1134" w:right="140" w:firstLine="0"/>
              <w:jc w:val="left"/>
            </w:pPr>
          </w:p>
        </w:tc>
      </w:tr>
    </w:tbl>
    <w:p w:rsidR="00CF6911" w:rsidRDefault="00CF6911" w:rsidP="00CF6911">
      <w:pPr>
        <w:tabs>
          <w:tab w:val="num" w:pos="851"/>
        </w:tabs>
        <w:ind w:left="1134" w:right="140" w:firstLine="0"/>
        <w:jc w:val="center"/>
      </w:pPr>
    </w:p>
    <w:p w:rsidR="00CF6911" w:rsidRDefault="00CF6911" w:rsidP="00CF6911">
      <w:pPr>
        <w:shd w:val="clear" w:color="auto" w:fill="FFFFFF"/>
        <w:spacing w:line="360" w:lineRule="auto"/>
        <w:rPr>
          <w:b/>
          <w:bCs/>
          <w:iCs/>
          <w:sz w:val="36"/>
          <w:szCs w:val="36"/>
        </w:rPr>
      </w:pPr>
    </w:p>
    <w:p w:rsidR="00CF6911" w:rsidRDefault="00CF6911" w:rsidP="00CF6911">
      <w:pPr>
        <w:shd w:val="clear" w:color="auto" w:fill="FFFFFF"/>
        <w:spacing w:line="360" w:lineRule="auto"/>
        <w:jc w:val="center"/>
        <w:rPr>
          <w:b/>
          <w:bCs/>
          <w:iCs/>
          <w:sz w:val="40"/>
          <w:szCs w:val="40"/>
        </w:rPr>
      </w:pPr>
    </w:p>
    <w:p w:rsidR="00CF6911" w:rsidRPr="0028699B" w:rsidRDefault="00CF6911" w:rsidP="00CF6911">
      <w:pPr>
        <w:shd w:val="clear" w:color="auto" w:fill="FFFFFF"/>
        <w:spacing w:line="360" w:lineRule="auto"/>
        <w:jc w:val="center"/>
        <w:rPr>
          <w:b/>
          <w:bCs/>
          <w:iCs/>
          <w:sz w:val="40"/>
          <w:szCs w:val="40"/>
        </w:rPr>
      </w:pPr>
      <w:r w:rsidRPr="0028699B">
        <w:rPr>
          <w:b/>
          <w:bCs/>
          <w:iCs/>
          <w:sz w:val="40"/>
          <w:szCs w:val="40"/>
        </w:rPr>
        <w:t>Опис проекту</w:t>
      </w:r>
    </w:p>
    <w:p w:rsidR="00CF6911" w:rsidRDefault="00CF6911" w:rsidP="00CF6911">
      <w:pPr>
        <w:shd w:val="clear" w:color="auto" w:fill="FFFFFF"/>
        <w:spacing w:line="360" w:lineRule="auto"/>
        <w:rPr>
          <w:bCs/>
          <w:iCs/>
        </w:rPr>
      </w:pPr>
      <w:r w:rsidRPr="00C660FF">
        <w:rPr>
          <w:bCs/>
          <w:iCs/>
        </w:rPr>
        <w:t xml:space="preserve">Дошкільний вік </w:t>
      </w:r>
      <w:r>
        <w:rPr>
          <w:bCs/>
          <w:iCs/>
        </w:rPr>
        <w:t>–</w:t>
      </w:r>
      <w:r w:rsidRPr="00C660FF">
        <w:rPr>
          <w:bCs/>
          <w:iCs/>
        </w:rPr>
        <w:t xml:space="preserve"> період</w:t>
      </w:r>
      <w:r>
        <w:rPr>
          <w:bCs/>
          <w:iCs/>
        </w:rPr>
        <w:t xml:space="preserve">, коли у дитини формуються уявлення про навколишній світ, оточуючих, а також явища суспільного життя. Дошкільнята мають засвоїти багато правил людського життя. </w:t>
      </w:r>
    </w:p>
    <w:p w:rsidR="00CF6911" w:rsidRDefault="00CF6911" w:rsidP="00CF6911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>Тема транспорту завжди вабила і цікавила дітей. Адже це те, що вони бачать і з чим зустрічаються щодня. Але під час діагностування з’ясувалось, що діти поверхнево знають про види транспорту, професії транспортників, правила поведінки у транспорті, правила для пішоходів, старовинні види транспорту, не оперують термінологією з даної теми. Тому виникла потреба у створенні даного проекту.</w:t>
      </w:r>
    </w:p>
    <w:p w:rsidR="00CF6911" w:rsidRDefault="00CF6911" w:rsidP="00CF6911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>Для глибшого занурення у дану тему, були заплановані екскурсії, цільові прогулянки, спостереження, цілий ряд занять, розваги, батьківські збори, підібрані дидактичні, рухливі, сюжетно-рольові, театралізовані, конструкторсько-будівельні ігри, читання творів художньої літератури.</w:t>
      </w:r>
    </w:p>
    <w:p w:rsidR="00CF6911" w:rsidRDefault="00CF6911" w:rsidP="00CF6911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>Для поповнення  ігрового середовища, для організації екскурсій, цільових прогулянок, для проведення різних заходів проекту були залучені батьки вихованців.</w:t>
      </w:r>
    </w:p>
    <w:p w:rsidR="00CF6911" w:rsidRPr="00C660FF" w:rsidRDefault="00CF6911" w:rsidP="00CF6911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>Успішна реалізація проекту в умовах ДНЗ повністю можлива, оскільки нині  створені достатні умови для реалізації поставлених завдань.</w:t>
      </w:r>
    </w:p>
    <w:p w:rsidR="00CF6911" w:rsidRPr="004D2304" w:rsidRDefault="00CF6911" w:rsidP="00CF6911">
      <w:pPr>
        <w:shd w:val="clear" w:color="auto" w:fill="FFFFFF"/>
        <w:spacing w:line="360" w:lineRule="auto"/>
        <w:rPr>
          <w:sz w:val="36"/>
          <w:szCs w:val="36"/>
        </w:rPr>
      </w:pPr>
      <w:r w:rsidRPr="004D2304">
        <w:rPr>
          <w:b/>
          <w:bCs/>
          <w:iCs/>
          <w:sz w:val="36"/>
          <w:szCs w:val="36"/>
        </w:rPr>
        <w:t xml:space="preserve">Мета проекту: </w:t>
      </w:r>
    </w:p>
    <w:p w:rsidR="00CF6911" w:rsidRPr="001942E6" w:rsidRDefault="00CF6911" w:rsidP="00CF6911">
      <w:pPr>
        <w:pStyle w:val="a4"/>
        <w:numPr>
          <w:ilvl w:val="0"/>
          <w:numId w:val="7"/>
        </w:numPr>
        <w:shd w:val="clear" w:color="auto" w:fill="FFFFFF"/>
        <w:spacing w:line="360" w:lineRule="auto"/>
      </w:pPr>
      <w:r w:rsidRPr="001942E6">
        <w:t xml:space="preserve">спрямувати </w:t>
      </w:r>
      <w:proofErr w:type="spellStart"/>
      <w:r w:rsidRPr="001942E6">
        <w:t>освітньо-виховну</w:t>
      </w:r>
      <w:proofErr w:type="spellEnd"/>
      <w:r w:rsidRPr="001942E6">
        <w:t xml:space="preserve"> роботу з дошкільниками на поглиблення знань про транспорт;</w:t>
      </w:r>
    </w:p>
    <w:p w:rsidR="00CF6911" w:rsidRPr="001942E6" w:rsidRDefault="00CF6911" w:rsidP="00CF6911">
      <w:pPr>
        <w:pStyle w:val="a4"/>
        <w:numPr>
          <w:ilvl w:val="0"/>
          <w:numId w:val="7"/>
        </w:numPr>
        <w:shd w:val="clear" w:color="auto" w:fill="FFFFFF"/>
        <w:spacing w:line="360" w:lineRule="auto"/>
      </w:pPr>
      <w:r w:rsidRPr="001942E6">
        <w:t>познайомити вихованців із видами, призначенням, виглядом, особливостями пересування, використання</w:t>
      </w:r>
      <w:r>
        <w:t>м</w:t>
      </w:r>
      <w:r w:rsidRPr="001942E6">
        <w:t xml:space="preserve"> транспорту в давні часи та сьогодні;</w:t>
      </w:r>
    </w:p>
    <w:p w:rsidR="00CF6911" w:rsidRPr="001942E6" w:rsidRDefault="00CF6911" w:rsidP="00CF6911">
      <w:pPr>
        <w:pStyle w:val="a4"/>
        <w:numPr>
          <w:ilvl w:val="0"/>
          <w:numId w:val="7"/>
        </w:numPr>
        <w:shd w:val="clear" w:color="auto" w:fill="FFFFFF"/>
        <w:spacing w:line="360" w:lineRule="auto"/>
      </w:pPr>
      <w:r w:rsidRPr="001942E6">
        <w:t xml:space="preserve">розвивати інтерес до предметного середовища, здатність помічати в ньому естетично привабливе, яскраве, дивне тощо; </w:t>
      </w:r>
    </w:p>
    <w:p w:rsidR="00CF6911" w:rsidRPr="001942E6" w:rsidRDefault="00CF6911" w:rsidP="00CF6911">
      <w:pPr>
        <w:pStyle w:val="a4"/>
        <w:numPr>
          <w:ilvl w:val="0"/>
          <w:numId w:val="7"/>
        </w:numPr>
        <w:shd w:val="clear" w:color="auto" w:fill="FFFFFF"/>
        <w:spacing w:line="360" w:lineRule="auto"/>
      </w:pPr>
      <w:r w:rsidRPr="001942E6">
        <w:t xml:space="preserve">формувати вміння дітей вдаватися під час різних видів </w:t>
      </w:r>
      <w:r>
        <w:t>і</w:t>
      </w:r>
      <w:r w:rsidRPr="001942E6">
        <w:t>г</w:t>
      </w:r>
      <w:r>
        <w:t xml:space="preserve">ор </w:t>
      </w:r>
      <w:r w:rsidRPr="001942E6">
        <w:t xml:space="preserve">до практичних та розумових дій, самостійного рішення заданих проблемних ситуацій; </w:t>
      </w:r>
    </w:p>
    <w:p w:rsidR="00CF6911" w:rsidRPr="001942E6" w:rsidRDefault="00CF6911" w:rsidP="00CF6911">
      <w:pPr>
        <w:pStyle w:val="a4"/>
        <w:numPr>
          <w:ilvl w:val="0"/>
          <w:numId w:val="7"/>
        </w:numPr>
        <w:shd w:val="clear" w:color="auto" w:fill="FFFFFF"/>
        <w:spacing w:line="360" w:lineRule="auto"/>
      </w:pPr>
      <w:r w:rsidRPr="001942E6">
        <w:lastRenderedPageBreak/>
        <w:t>виховувати культуру поведінки в громадському транспорті.</w:t>
      </w:r>
    </w:p>
    <w:p w:rsidR="00CF6911" w:rsidRDefault="00CF6911" w:rsidP="00CF6911">
      <w:pPr>
        <w:tabs>
          <w:tab w:val="num" w:pos="851"/>
        </w:tabs>
        <w:spacing w:line="360" w:lineRule="auto"/>
        <w:ind w:left="1134" w:right="140" w:firstLine="0"/>
        <w:jc w:val="center"/>
        <w:rPr>
          <w:b/>
          <w:sz w:val="40"/>
          <w:szCs w:val="40"/>
        </w:rPr>
      </w:pPr>
      <w:r w:rsidRPr="00F6638C">
        <w:rPr>
          <w:b/>
          <w:sz w:val="40"/>
          <w:szCs w:val="40"/>
        </w:rPr>
        <w:t>Очікувані результати</w:t>
      </w:r>
    </w:p>
    <w:p w:rsidR="00CF6911" w:rsidRPr="00F6638C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 w:rsidRPr="00F6638C">
        <w:t>Розвиток пізнавальної активності дітей;</w:t>
      </w:r>
    </w:p>
    <w:p w:rsidR="00CF6911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>
        <w:t xml:space="preserve">Стійкі </w:t>
      </w:r>
      <w:r w:rsidRPr="00F6638C">
        <w:t>знання дітей про транспортні засоби</w:t>
      </w:r>
      <w:r>
        <w:t>;</w:t>
      </w:r>
    </w:p>
    <w:p w:rsidR="00CF6911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>
        <w:t>Уміння дітей знаходити вихід з різних життєвих ситуацій пов’язаних із транспортом;</w:t>
      </w:r>
    </w:p>
    <w:p w:rsidR="00CF6911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>
        <w:t>Уміння застосовувати набутий досвід у повсякденному житті.</w:t>
      </w:r>
    </w:p>
    <w:p w:rsidR="00CF6911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>
        <w:t>Збагачення предметно-ігрового середовища;</w:t>
      </w:r>
    </w:p>
    <w:p w:rsidR="00CF6911" w:rsidRDefault="00CF6911" w:rsidP="00CF6911">
      <w:pPr>
        <w:pStyle w:val="a4"/>
        <w:numPr>
          <w:ilvl w:val="0"/>
          <w:numId w:val="8"/>
        </w:numPr>
        <w:tabs>
          <w:tab w:val="num" w:pos="851"/>
        </w:tabs>
        <w:spacing w:line="360" w:lineRule="auto"/>
        <w:ind w:right="140"/>
      </w:pPr>
      <w:r>
        <w:t>Активна участь батьків і дітей у різноманітних заходах групи.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>Етапи реалізації проекту</w:t>
      </w:r>
    </w:p>
    <w:p w:rsidR="00CF6911" w:rsidRPr="007757ED" w:rsidRDefault="00CF6911" w:rsidP="00CF6911">
      <w:pPr>
        <w:shd w:val="clear" w:color="auto" w:fill="FFFFFF"/>
        <w:spacing w:line="360" w:lineRule="auto"/>
        <w:rPr>
          <w:rFonts w:eastAsia="Calibri"/>
          <w:b/>
          <w:i/>
          <w:color w:val="0000FF"/>
          <w:sz w:val="32"/>
          <w:szCs w:val="32"/>
        </w:rPr>
      </w:pPr>
      <w:r w:rsidRPr="007757ED">
        <w:rPr>
          <w:rFonts w:eastAsia="Calibri"/>
          <w:b/>
          <w:i/>
          <w:color w:val="0000FF"/>
          <w:sz w:val="32"/>
          <w:szCs w:val="32"/>
        </w:rPr>
        <w:t>І етап – підготовчий.</w:t>
      </w:r>
    </w:p>
    <w:p w:rsidR="00CF6911" w:rsidRPr="001942E6" w:rsidRDefault="00CF6911" w:rsidP="00CF691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1942E6">
        <w:rPr>
          <w:rFonts w:eastAsia="Calibri"/>
        </w:rPr>
        <w:t>Визначення теми та мети проекту.</w:t>
      </w:r>
    </w:p>
    <w:p w:rsidR="00CF6911" w:rsidRPr="001942E6" w:rsidRDefault="00CF6911" w:rsidP="00CF691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1942E6">
        <w:rPr>
          <w:rFonts w:eastAsia="Calibri"/>
        </w:rPr>
        <w:t>Забезпечення розвивального середовища.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</w:p>
    <w:p w:rsidR="00CF6911" w:rsidRPr="007757ED" w:rsidRDefault="00CF6911" w:rsidP="00CF6911">
      <w:pPr>
        <w:shd w:val="clear" w:color="auto" w:fill="FFFFFF"/>
        <w:spacing w:line="360" w:lineRule="auto"/>
        <w:rPr>
          <w:rFonts w:eastAsia="Calibri"/>
          <w:b/>
          <w:i/>
          <w:color w:val="0000FF"/>
          <w:sz w:val="32"/>
          <w:szCs w:val="32"/>
        </w:rPr>
      </w:pPr>
      <w:r w:rsidRPr="007757ED">
        <w:rPr>
          <w:rFonts w:eastAsia="Calibri"/>
          <w:b/>
          <w:i/>
          <w:color w:val="0000FF"/>
          <w:sz w:val="32"/>
          <w:szCs w:val="32"/>
        </w:rPr>
        <w:t>ІІ етап – мотиваційний.</w:t>
      </w:r>
    </w:p>
    <w:p w:rsidR="00CF6911" w:rsidRDefault="00CF6911" w:rsidP="00CF691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Забезпечити мотивацію</w:t>
      </w:r>
      <w:r w:rsidRPr="001942E6">
        <w:rPr>
          <w:rFonts w:eastAsia="Calibri"/>
        </w:rPr>
        <w:t xml:space="preserve"> дітей до спільної проектної діяльності.</w:t>
      </w:r>
    </w:p>
    <w:p w:rsidR="00CF6911" w:rsidRPr="001942E6" w:rsidRDefault="00CF6911" w:rsidP="00CF691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1942E6">
        <w:rPr>
          <w:rFonts w:eastAsia="Calibri"/>
        </w:rPr>
        <w:t>Створення «Дерева цілей».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  <w:b/>
        </w:rPr>
      </w:pPr>
      <w:r w:rsidRPr="007338CB">
        <w:rPr>
          <w:rFonts w:eastAsia="Calibri"/>
          <w:b/>
        </w:rPr>
        <w:t>Робота з батьками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7338CB">
        <w:rPr>
          <w:rFonts w:eastAsia="Calibri"/>
        </w:rPr>
        <w:t xml:space="preserve">Відшукати разом з дитиною </w:t>
      </w:r>
      <w:r>
        <w:rPr>
          <w:rFonts w:eastAsia="Calibri"/>
        </w:rPr>
        <w:t>цікаву інформацію про певний вид транспорту з різних джерел (енциклопедій, журналів, книг).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</w:rPr>
      </w:pPr>
      <w:r>
        <w:rPr>
          <w:rFonts w:eastAsia="Calibri"/>
        </w:rPr>
        <w:t>Пригадати разом з дитиною (з досвіду, по фотографіях) про свої подорожі на різних видах транспорту.</w:t>
      </w:r>
    </w:p>
    <w:p w:rsidR="00CF6911" w:rsidRPr="007338CB" w:rsidRDefault="00CF6911" w:rsidP="00CF6911">
      <w:pPr>
        <w:shd w:val="clear" w:color="auto" w:fill="FFFFFF"/>
        <w:spacing w:line="360" w:lineRule="auto"/>
        <w:rPr>
          <w:rFonts w:eastAsia="Calibri"/>
        </w:rPr>
      </w:pPr>
      <w:r>
        <w:rPr>
          <w:rFonts w:eastAsia="Calibri"/>
        </w:rPr>
        <w:t>Постійно збагачувати знання дитини про правила вуличного руху та культуру поведінки в транспорті.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  <w:b/>
          <w:i/>
          <w:color w:val="0000FF"/>
          <w:sz w:val="32"/>
          <w:szCs w:val="32"/>
        </w:rPr>
      </w:pPr>
    </w:p>
    <w:p w:rsidR="00CF6911" w:rsidRPr="007757ED" w:rsidRDefault="00CF6911" w:rsidP="00CF6911">
      <w:pPr>
        <w:shd w:val="clear" w:color="auto" w:fill="FFFFFF"/>
        <w:spacing w:line="360" w:lineRule="auto"/>
        <w:rPr>
          <w:rFonts w:eastAsia="Calibri"/>
          <w:b/>
          <w:i/>
          <w:color w:val="0000FF"/>
          <w:sz w:val="32"/>
          <w:szCs w:val="32"/>
        </w:rPr>
      </w:pPr>
      <w:r w:rsidRPr="007757ED">
        <w:rPr>
          <w:rFonts w:eastAsia="Calibri"/>
          <w:b/>
          <w:i/>
          <w:color w:val="0000FF"/>
          <w:sz w:val="32"/>
          <w:szCs w:val="32"/>
        </w:rPr>
        <w:t>ІІІ етап – інформаційний.</w:t>
      </w:r>
    </w:p>
    <w:p w:rsidR="00CF6911" w:rsidRPr="001942E6" w:rsidRDefault="00CF6911" w:rsidP="00CF691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rPr>
          <w:rFonts w:eastAsia="Calibri"/>
          <w:b/>
          <w:i/>
        </w:rPr>
      </w:pPr>
      <w:r w:rsidRPr="001942E6">
        <w:rPr>
          <w:rFonts w:eastAsia="Calibri"/>
          <w:b/>
        </w:rPr>
        <w:t>Ознайомлювальні бесіди:</w:t>
      </w:r>
    </w:p>
    <w:p w:rsidR="00CF6911" w:rsidRPr="00F322E1" w:rsidRDefault="00CF6911" w:rsidP="00CF6911">
      <w:pPr>
        <w:shd w:val="clear" w:color="auto" w:fill="FFFFFF"/>
        <w:spacing w:line="360" w:lineRule="auto"/>
        <w:ind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t>Бесіда</w:t>
      </w:r>
      <w:r w:rsidRPr="00F322E1">
        <w:rPr>
          <w:rFonts w:eastAsia="Calibri"/>
        </w:rPr>
        <w:t xml:space="preserve"> на тему «Давній </w:t>
      </w:r>
      <w:r w:rsidRPr="00F322E1">
        <w:t xml:space="preserve">та сучасний </w:t>
      </w:r>
      <w:r w:rsidRPr="00F322E1">
        <w:rPr>
          <w:rFonts w:eastAsia="Calibri"/>
        </w:rPr>
        <w:t>транспорт»</w:t>
      </w:r>
    </w:p>
    <w:p w:rsidR="00CF6911" w:rsidRPr="00F322E1" w:rsidRDefault="00CF6911" w:rsidP="00CF6911">
      <w:pPr>
        <w:shd w:val="clear" w:color="auto" w:fill="FFFFFF"/>
        <w:spacing w:line="360" w:lineRule="auto"/>
        <w:ind w:left="644"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lastRenderedPageBreak/>
        <w:t>Мета:</w:t>
      </w:r>
      <w:r w:rsidRPr="00F322E1">
        <w:rPr>
          <w:rFonts w:eastAsia="Calibri"/>
          <w:i/>
        </w:rPr>
        <w:t xml:space="preserve"> </w:t>
      </w:r>
      <w:r w:rsidRPr="00F322E1">
        <w:rPr>
          <w:rFonts w:eastAsia="Calibri"/>
        </w:rPr>
        <w:t>розширити знання дітей про транспорт, який використовувався людьми у давні часи.</w:t>
      </w:r>
    </w:p>
    <w:p w:rsidR="00CF6911" w:rsidRPr="00F322E1" w:rsidRDefault="00CF6911" w:rsidP="00CF6911">
      <w:pPr>
        <w:shd w:val="clear" w:color="auto" w:fill="FFFFFF"/>
        <w:spacing w:line="360" w:lineRule="auto"/>
        <w:ind w:left="644"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t>Бесіда</w:t>
      </w:r>
      <w:r w:rsidRPr="00F322E1">
        <w:rPr>
          <w:rFonts w:eastAsia="Calibri"/>
        </w:rPr>
        <w:t xml:space="preserve"> на тему «Транспортні засоби».</w:t>
      </w:r>
    </w:p>
    <w:p w:rsidR="00CF6911" w:rsidRPr="00F322E1" w:rsidRDefault="00CF6911" w:rsidP="00CF6911">
      <w:pPr>
        <w:shd w:val="clear" w:color="auto" w:fill="FFFFFF"/>
        <w:spacing w:line="360" w:lineRule="auto"/>
        <w:ind w:left="644"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F322E1">
        <w:rPr>
          <w:rFonts w:eastAsia="Calibri"/>
        </w:rPr>
        <w:t xml:space="preserve"> формувати уявлення дітей про різні види транспортних засобів. </w:t>
      </w:r>
    </w:p>
    <w:p w:rsidR="00CF6911" w:rsidRPr="00F322E1" w:rsidRDefault="00CF6911" w:rsidP="00CF6911">
      <w:pPr>
        <w:shd w:val="clear" w:color="auto" w:fill="FFFFFF"/>
        <w:spacing w:line="360" w:lineRule="auto"/>
        <w:ind w:left="644" w:firstLine="426"/>
        <w:jc w:val="left"/>
        <w:rPr>
          <w:rFonts w:eastAsia="Calibri"/>
        </w:rPr>
      </w:pPr>
      <w:r w:rsidRPr="00F322E1">
        <w:rPr>
          <w:rFonts w:eastAsia="Calibri"/>
          <w:b/>
        </w:rPr>
        <w:t>Презентація</w:t>
      </w:r>
      <w:r w:rsidRPr="00F322E1">
        <w:rPr>
          <w:rFonts w:eastAsia="Calibri"/>
        </w:rPr>
        <w:t xml:space="preserve"> іграшкового транспорту</w:t>
      </w:r>
    </w:p>
    <w:p w:rsidR="00CF6911" w:rsidRPr="00F322E1" w:rsidRDefault="00CF6911" w:rsidP="00CF6911">
      <w:pPr>
        <w:shd w:val="clear" w:color="auto" w:fill="FFFFFF"/>
        <w:spacing w:line="360" w:lineRule="auto"/>
        <w:ind w:left="644"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F322E1">
        <w:rPr>
          <w:rFonts w:eastAsia="Calibri"/>
        </w:rPr>
        <w:t xml:space="preserve"> формувати вміння оперувати назвами транспорту.</w:t>
      </w:r>
    </w:p>
    <w:p w:rsidR="00CF6911" w:rsidRPr="001942E6" w:rsidRDefault="00CF6911" w:rsidP="00CF6911">
      <w:pPr>
        <w:shd w:val="clear" w:color="auto" w:fill="FFFFFF"/>
        <w:spacing w:line="360" w:lineRule="auto"/>
        <w:ind w:left="644"/>
        <w:rPr>
          <w:rFonts w:eastAsia="Calibri"/>
        </w:rPr>
      </w:pPr>
    </w:p>
    <w:p w:rsidR="00CF6911" w:rsidRDefault="00CF6911" w:rsidP="00CF691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284" w:firstLine="0"/>
        <w:rPr>
          <w:rFonts w:eastAsia="Calibri"/>
          <w:b/>
        </w:rPr>
      </w:pPr>
      <w:r w:rsidRPr="001942E6">
        <w:rPr>
          <w:rFonts w:eastAsia="Calibri"/>
          <w:b/>
        </w:rPr>
        <w:t>Екскурсі</w:t>
      </w:r>
      <w:r>
        <w:rPr>
          <w:rFonts w:eastAsia="Calibri"/>
          <w:b/>
        </w:rPr>
        <w:t>ї: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</w:rPr>
      </w:pPr>
      <w:r w:rsidRPr="001942E6">
        <w:rPr>
          <w:rFonts w:eastAsia="Calibri"/>
          <w:b/>
        </w:rPr>
        <w:t>Екскурсі</w:t>
      </w:r>
      <w:r>
        <w:rPr>
          <w:rFonts w:eastAsia="Calibri"/>
          <w:b/>
        </w:rPr>
        <w:t>я</w:t>
      </w:r>
      <w:r w:rsidRPr="001942E6">
        <w:rPr>
          <w:rFonts w:eastAsia="Calibri"/>
          <w:b/>
        </w:rPr>
        <w:t xml:space="preserve"> до пожежної частини.</w:t>
      </w: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формувати знання дітей про працю пожежників, пояснити значення та важливість цієї професії, необхідність такого транспорту. Виховувати повагу до працівників пожежної частини. 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  <w:b/>
        </w:rPr>
      </w:pP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  <w:b/>
        </w:rPr>
      </w:pPr>
      <w:r w:rsidRPr="001942E6">
        <w:rPr>
          <w:rFonts w:eastAsia="Calibri"/>
          <w:b/>
        </w:rPr>
        <w:t>Екскурсія до дитячого ігрового автомістечка.</w:t>
      </w: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закріпити знання дітей про види транспорту, правила дорожнього руху для водіїв та пішоходів, найпоширеніші вказівки, попереджувальні і заборонні знаки, трудові дії та працю працівників транспорту та ДАЇ. Виховувати бажання та вміння застосовувати набуті знання в житті.</w:t>
      </w:r>
    </w:p>
    <w:p w:rsidR="00CF6911" w:rsidRPr="001942E6" w:rsidRDefault="00CF6911" w:rsidP="00CF6911">
      <w:pPr>
        <w:shd w:val="clear" w:color="auto" w:fill="FFFFFF"/>
        <w:spacing w:line="360" w:lineRule="auto"/>
        <w:ind w:left="644"/>
        <w:rPr>
          <w:rFonts w:eastAsia="Calibri"/>
          <w:b/>
          <w:i/>
        </w:rPr>
      </w:pPr>
    </w:p>
    <w:p w:rsidR="00CF6911" w:rsidRPr="001942E6" w:rsidRDefault="00CF6911" w:rsidP="00CF691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284" w:firstLine="0"/>
        <w:rPr>
          <w:rFonts w:eastAsia="Calibri"/>
          <w:b/>
          <w:i/>
        </w:rPr>
      </w:pPr>
      <w:r>
        <w:rPr>
          <w:rFonts w:eastAsia="Calibri"/>
          <w:b/>
        </w:rPr>
        <w:t>Цільові прогулянки:</w:t>
      </w:r>
      <w:r w:rsidRPr="001942E6">
        <w:rPr>
          <w:rFonts w:eastAsia="Calibri"/>
          <w:b/>
        </w:rPr>
        <w:t xml:space="preserve"> 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1942E6">
        <w:rPr>
          <w:rFonts w:eastAsia="Calibri"/>
          <w:b/>
          <w:i/>
        </w:rPr>
        <w:t>Цільова прогулянка до зупинки міського транспорту.</w:t>
      </w: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продовжувати знайомити дітей з правилами поведінки у пасажирському транспорті, збагатити їх інформацією про працю водія та кондуктора, їхніми трудовими діями; виховувати спостережливість, уважність, повагу до людей похилого віку.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</w:p>
    <w:p w:rsidR="00CF6911" w:rsidRPr="00F322E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F322E1">
        <w:rPr>
          <w:rFonts w:eastAsia="Calibri"/>
          <w:b/>
          <w:i/>
        </w:rPr>
        <w:t>Цільова прогулянка до автостоянки.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ознайомити дітей із призначенням автостоянки, роботою її працівників; закріпити знання про види транспорту, дотримання правил дорожнього руху, безпеки водіїв і пасажирів. Розвивати навички зв'язного мовлення, зацікавлення навколишнім світом.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</w:rPr>
      </w:pP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</w:p>
    <w:p w:rsidR="00CF6911" w:rsidRPr="001942E6" w:rsidRDefault="00CF6911" w:rsidP="00CF691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u w:val="single"/>
        </w:rPr>
      </w:pPr>
      <w:r w:rsidRPr="00F92D6F">
        <w:rPr>
          <w:rFonts w:eastAsia="Calibri"/>
          <w:b/>
        </w:rPr>
        <w:t>Спостереження: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1942E6">
        <w:rPr>
          <w:rFonts w:eastAsia="Calibri"/>
          <w:b/>
          <w:i/>
        </w:rPr>
        <w:t>За рухом транспорту на вулиці.</w:t>
      </w: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поглиблювати знання дітей про види транспорту за </w:t>
      </w:r>
      <w:r>
        <w:rPr>
          <w:rFonts w:eastAsia="Calibri"/>
          <w:bCs/>
        </w:rPr>
        <w:t>способом</w:t>
      </w:r>
      <w:r w:rsidRPr="001942E6">
        <w:rPr>
          <w:rFonts w:eastAsia="Calibri"/>
          <w:bCs/>
        </w:rPr>
        <w:t xml:space="preserve"> </w:t>
      </w:r>
      <w:r w:rsidRPr="001942E6">
        <w:rPr>
          <w:rFonts w:eastAsia="Calibri"/>
        </w:rPr>
        <w:t>пересування і за його призначенням; закріпити знання правил поведінки на вулиці, вміння про них розповідати та додержувати при переході вулиці; розвивати активне мовлення дітей.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</w:p>
    <w:p w:rsidR="00CF6911" w:rsidRPr="00F322E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F322E1">
        <w:rPr>
          <w:rFonts w:eastAsia="Calibri"/>
          <w:b/>
          <w:i/>
        </w:rPr>
        <w:t>За роботою світлофора.</w:t>
      </w:r>
    </w:p>
    <w:p w:rsidR="00CF6911" w:rsidRPr="001942E6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</w:rPr>
        <w:t xml:space="preserve"> формувати в дітей навички дотримання правил вуличного руху водіями та пішоходами; закріпити знання про значення світлофора і його сигналів, важливість його роботи </w:t>
      </w:r>
      <w:r w:rsidRPr="001942E6">
        <w:rPr>
          <w:rFonts w:eastAsia="Calibri"/>
          <w:bCs/>
        </w:rPr>
        <w:t xml:space="preserve">у місцях </w:t>
      </w:r>
      <w:r w:rsidRPr="001942E6">
        <w:rPr>
          <w:rFonts w:eastAsia="Calibri"/>
        </w:rPr>
        <w:t>пожвавлення руху; виховувати обережність, бажання дотримувати правил вуличного руху.</w:t>
      </w:r>
    </w:p>
    <w:p w:rsidR="00CF6911" w:rsidRPr="001942E6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</w:p>
    <w:p w:rsidR="00CF6911" w:rsidRPr="003D1757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>
        <w:rPr>
          <w:rFonts w:eastAsia="Calibri"/>
          <w:b/>
          <w:i/>
        </w:rPr>
        <w:t>Дидактичні ігри:</w:t>
      </w:r>
      <w:r>
        <w:rPr>
          <w:rFonts w:eastAsia="Calibri"/>
        </w:rPr>
        <w:t xml:space="preserve"> «Пішоходи і транспорт», «Дорожні знаки», «Хто важливіший».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  <w:b/>
          <w:i/>
        </w:rPr>
        <w:t>Конструкторсько-будівельні ігри</w:t>
      </w:r>
      <w:r>
        <w:rPr>
          <w:rFonts w:eastAsia="Calibri"/>
        </w:rPr>
        <w:t>: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</w:rPr>
        <w:t>«Автомобіль», «Трамвай», «Теплохід»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3D1757">
        <w:rPr>
          <w:rFonts w:eastAsia="Calibri"/>
          <w:b/>
          <w:i/>
        </w:rPr>
        <w:t>Рухливі ігри: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</w:rPr>
        <w:t>«Потяг», «Хто швидше»</w:t>
      </w:r>
      <w:r>
        <w:rPr>
          <w:rFonts w:eastAsia="Calibri"/>
        </w:rPr>
        <w:t>.</w:t>
      </w:r>
    </w:p>
    <w:p w:rsidR="00CF6911" w:rsidRPr="003D1757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3D1757">
        <w:rPr>
          <w:rFonts w:eastAsia="Calibri"/>
          <w:b/>
          <w:i/>
        </w:rPr>
        <w:t>Сюжетно-рольові ігри:</w:t>
      </w:r>
      <w:r>
        <w:rPr>
          <w:rFonts w:eastAsia="Calibri"/>
          <w:b/>
          <w:i/>
        </w:rPr>
        <w:t xml:space="preserve"> </w:t>
      </w:r>
      <w:r w:rsidRPr="003D1757">
        <w:rPr>
          <w:rFonts w:eastAsia="Calibri"/>
        </w:rPr>
        <w:t>«Наземний транспорт»</w:t>
      </w:r>
      <w:r>
        <w:rPr>
          <w:rFonts w:eastAsia="Calibri"/>
        </w:rPr>
        <w:t>, «Повітряний транспорт»</w:t>
      </w:r>
    </w:p>
    <w:p w:rsidR="00CF6911" w:rsidRDefault="00CF6911" w:rsidP="00CF6911">
      <w:pPr>
        <w:shd w:val="clear" w:color="auto" w:fill="FFFFFF"/>
        <w:spacing w:line="360" w:lineRule="auto"/>
        <w:rPr>
          <w:b/>
          <w:i/>
        </w:rPr>
      </w:pPr>
      <w:r>
        <w:rPr>
          <w:b/>
          <w:i/>
        </w:rPr>
        <w:t>Проведення занять:</w:t>
      </w:r>
    </w:p>
    <w:p w:rsidR="00CF6911" w:rsidRPr="00E65603" w:rsidRDefault="00CF6911" w:rsidP="00CF6911">
      <w:pPr>
        <w:shd w:val="clear" w:color="auto" w:fill="FFFFFF"/>
        <w:spacing w:line="360" w:lineRule="auto"/>
        <w:rPr>
          <w:i/>
        </w:rPr>
      </w:pPr>
      <w:r w:rsidRPr="00E65603">
        <w:rPr>
          <w:i/>
        </w:rPr>
        <w:t>«По країні мчать машини» ( пізнавальний розвиток</w:t>
      </w:r>
      <w:r>
        <w:rPr>
          <w:i/>
        </w:rPr>
        <w:t>)</w:t>
      </w:r>
      <w:r w:rsidRPr="00E65603">
        <w:rPr>
          <w:i/>
        </w:rPr>
        <w:t>;</w:t>
      </w:r>
    </w:p>
    <w:p w:rsidR="00CF6911" w:rsidRPr="00E65603" w:rsidRDefault="00CF6911" w:rsidP="00CF6911">
      <w:pPr>
        <w:shd w:val="clear" w:color="auto" w:fill="FFFFFF"/>
        <w:spacing w:line="360" w:lineRule="auto"/>
        <w:rPr>
          <w:i/>
        </w:rPr>
      </w:pPr>
      <w:r w:rsidRPr="00E65603">
        <w:rPr>
          <w:i/>
        </w:rPr>
        <w:t>«Перехрестя» ( пізнавальний розвиток);</w:t>
      </w:r>
    </w:p>
    <w:p w:rsidR="00CF6911" w:rsidRDefault="00CF6911" w:rsidP="00CF6911">
      <w:pPr>
        <w:shd w:val="clear" w:color="auto" w:fill="FFFFFF"/>
        <w:spacing w:line="360" w:lineRule="auto"/>
        <w:rPr>
          <w:i/>
        </w:rPr>
      </w:pPr>
      <w:r w:rsidRPr="00E65603">
        <w:rPr>
          <w:i/>
        </w:rPr>
        <w:t>«У світі транспорту»</w:t>
      </w:r>
      <w:r>
        <w:rPr>
          <w:i/>
        </w:rPr>
        <w:t xml:space="preserve"> (мовленнєвий розвиток);</w:t>
      </w:r>
    </w:p>
    <w:p w:rsidR="00CF6911" w:rsidRDefault="00CF6911" w:rsidP="00CF6911">
      <w:pPr>
        <w:shd w:val="clear" w:color="auto" w:fill="FFFFFF"/>
        <w:spacing w:line="360" w:lineRule="auto"/>
        <w:rPr>
          <w:i/>
        </w:rPr>
      </w:pPr>
      <w:r>
        <w:rPr>
          <w:i/>
        </w:rPr>
        <w:t>«Морська подорож» (фізкультура).</w:t>
      </w:r>
    </w:p>
    <w:p w:rsidR="00CF6911" w:rsidRDefault="00CF6911" w:rsidP="00CF6911">
      <w:pPr>
        <w:shd w:val="clear" w:color="auto" w:fill="FFFFFF"/>
        <w:spacing w:line="360" w:lineRule="auto"/>
        <w:rPr>
          <w:b/>
        </w:rPr>
      </w:pPr>
      <w:r w:rsidRPr="00E65603">
        <w:rPr>
          <w:b/>
        </w:rPr>
        <w:t>Робота з батьками</w:t>
      </w:r>
    </w:p>
    <w:p w:rsidR="00CF6911" w:rsidRDefault="00CF6911" w:rsidP="00CF6911">
      <w:pPr>
        <w:shd w:val="clear" w:color="auto" w:fill="FFFFFF"/>
        <w:spacing w:line="360" w:lineRule="auto"/>
      </w:pPr>
      <w:r w:rsidRPr="00E65603">
        <w:t>Провести інструктаж батьків «Про необхідність дотримання правил дорожнього руху»</w:t>
      </w:r>
      <w:r>
        <w:t>.</w:t>
      </w:r>
    </w:p>
    <w:p w:rsidR="00CF6911" w:rsidRDefault="00CF6911" w:rsidP="00CF6911">
      <w:pPr>
        <w:shd w:val="clear" w:color="auto" w:fill="FFFFFF"/>
        <w:spacing w:line="360" w:lineRule="auto"/>
      </w:pPr>
      <w:r>
        <w:t>Провести анкетування батьків вихованців з метою з’ясування їхнього ставлення до дотримання дітьми і дорослими правил поведінки на вулиці.</w:t>
      </w:r>
    </w:p>
    <w:p w:rsidR="00CF6911" w:rsidRDefault="00CF6911" w:rsidP="00CF6911">
      <w:pPr>
        <w:shd w:val="clear" w:color="auto" w:fill="FFFFFF"/>
        <w:spacing w:line="360" w:lineRule="auto"/>
      </w:pPr>
      <w:r>
        <w:lastRenderedPageBreak/>
        <w:t>Залучення батьків до екскурсій та цільових прогулянок.</w:t>
      </w:r>
    </w:p>
    <w:p w:rsidR="00CF6911" w:rsidRPr="007757ED" w:rsidRDefault="00CF6911" w:rsidP="00CF6911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Консультація </w:t>
      </w:r>
      <w:r w:rsidRPr="007757ED">
        <w:rPr>
          <w:rFonts w:eastAsia="Times New Roman"/>
        </w:rPr>
        <w:t xml:space="preserve"> «Особливості сприйняття дитиною дороги</w:t>
      </w:r>
      <w:r>
        <w:rPr>
          <w:rFonts w:eastAsia="Times New Roman"/>
        </w:rPr>
        <w:t>».</w:t>
      </w:r>
    </w:p>
    <w:p w:rsidR="00CF6911" w:rsidRPr="007757ED" w:rsidRDefault="00CF6911" w:rsidP="00CF6911">
      <w:pPr>
        <w:shd w:val="clear" w:color="auto" w:fill="FFFFFF"/>
        <w:spacing w:line="360" w:lineRule="auto"/>
        <w:rPr>
          <w:rFonts w:eastAsia="Calibri"/>
          <w:b/>
          <w:i/>
          <w:color w:val="0000FF"/>
          <w:sz w:val="32"/>
          <w:szCs w:val="32"/>
        </w:rPr>
      </w:pPr>
      <w:r w:rsidRPr="007757ED">
        <w:rPr>
          <w:rFonts w:eastAsia="Calibri"/>
          <w:b/>
          <w:i/>
          <w:color w:val="0000FF"/>
          <w:sz w:val="32"/>
          <w:szCs w:val="32"/>
        </w:rPr>
        <w:t>І</w:t>
      </w:r>
      <w:r w:rsidRPr="007757ED">
        <w:rPr>
          <w:rFonts w:eastAsia="Calibri"/>
          <w:b/>
          <w:i/>
          <w:color w:val="0000FF"/>
          <w:sz w:val="32"/>
          <w:szCs w:val="32"/>
          <w:lang w:val="en-US"/>
        </w:rPr>
        <w:t>V</w:t>
      </w:r>
      <w:r w:rsidRPr="007757ED">
        <w:rPr>
          <w:rFonts w:eastAsia="Calibri"/>
          <w:b/>
          <w:i/>
          <w:color w:val="0000FF"/>
          <w:sz w:val="32"/>
          <w:szCs w:val="32"/>
        </w:rPr>
        <w:t xml:space="preserve"> етап – </w:t>
      </w:r>
      <w:r w:rsidRPr="007757ED">
        <w:rPr>
          <w:b/>
          <w:i/>
          <w:color w:val="0000FF"/>
          <w:sz w:val="32"/>
          <w:szCs w:val="32"/>
        </w:rPr>
        <w:t>узагальнюючо-репродуктивний</w:t>
      </w:r>
      <w:r w:rsidRPr="007757ED">
        <w:rPr>
          <w:rFonts w:eastAsia="Calibri"/>
          <w:b/>
          <w:i/>
          <w:color w:val="0000FF"/>
          <w:sz w:val="32"/>
          <w:szCs w:val="32"/>
        </w:rPr>
        <w:t>.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</w:rPr>
      </w:pPr>
      <w:r w:rsidRPr="0042745B">
        <w:rPr>
          <w:rFonts w:eastAsia="Calibri"/>
        </w:rPr>
        <w:t xml:space="preserve">Розглянути </w:t>
      </w:r>
      <w:r>
        <w:rPr>
          <w:rFonts w:eastAsia="Calibri"/>
        </w:rPr>
        <w:t>«Дерево цілей і завдань», чи все було виконано, що заплановано? Розглянути результати виконаної роботи.</w:t>
      </w:r>
    </w:p>
    <w:p w:rsidR="00CF6911" w:rsidRPr="0042745B" w:rsidRDefault="00CF6911" w:rsidP="00CF6911">
      <w:pPr>
        <w:shd w:val="clear" w:color="auto" w:fill="FFFFFF"/>
        <w:spacing w:line="360" w:lineRule="auto"/>
      </w:pPr>
      <w:r>
        <w:rPr>
          <w:rFonts w:eastAsia="Calibri"/>
        </w:rPr>
        <w:t>Узагальнююча бесіда: «Що нового дізналися про транспорт? Чого навчилися? Що нас здивувало чи вразило? Який іграшковий транспорт з’явився у нашому куточку? Хто допоміг нам у цьому? Кому хотіли б ви подякувати і за що?»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>
        <w:rPr>
          <w:rFonts w:eastAsia="Calibri"/>
          <w:b/>
          <w:i/>
        </w:rPr>
        <w:t>Спостереження:</w:t>
      </w:r>
    </w:p>
    <w:p w:rsidR="00CF6911" w:rsidRPr="00F322E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F322E1">
        <w:rPr>
          <w:rFonts w:eastAsia="Calibri"/>
          <w:b/>
          <w:i/>
        </w:rPr>
        <w:t xml:space="preserve">За роботою працівників ДАЇ. 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F322E1">
        <w:rPr>
          <w:rFonts w:eastAsia="Calibri"/>
          <w:b/>
          <w:i/>
        </w:rPr>
        <w:t>Мета:</w:t>
      </w:r>
      <w:r w:rsidRPr="001942E6">
        <w:rPr>
          <w:rFonts w:eastAsia="Calibri"/>
          <w:b/>
          <w:i/>
        </w:rPr>
        <w:t xml:space="preserve"> </w:t>
      </w:r>
      <w:r w:rsidRPr="001942E6">
        <w:rPr>
          <w:rFonts w:eastAsia="Calibri"/>
        </w:rPr>
        <w:t xml:space="preserve">формувати знання дітей про працю міліціонера-регулювальника, пояснити значення його жестів, важливість регулювання руху транспорту; зазначити, що рухом транспорту на вулицях, дорогах, керують не лише світлофори, а й міліціонери-регулювальники. Виховувати повагу до працівників ДАІ. </w:t>
      </w:r>
    </w:p>
    <w:p w:rsidR="00CF6911" w:rsidRPr="003D1757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>
        <w:rPr>
          <w:rFonts w:eastAsia="Calibri"/>
          <w:b/>
          <w:i/>
        </w:rPr>
        <w:t>Дидактичні ігри:</w:t>
      </w:r>
      <w:r>
        <w:rPr>
          <w:rFonts w:eastAsia="Calibri"/>
        </w:rPr>
        <w:t xml:space="preserve"> «Хто проїде першим?», «Азбука блакитних доріг», «На чому я мандрую».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  <w:b/>
          <w:i/>
        </w:rPr>
        <w:t>Конструкторсько-будівельні ігри</w:t>
      </w:r>
      <w:r>
        <w:rPr>
          <w:rFonts w:eastAsia="Calibri"/>
        </w:rPr>
        <w:t>: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</w:rPr>
        <w:t>«</w:t>
      </w:r>
      <w:r>
        <w:rPr>
          <w:rFonts w:eastAsia="Calibri"/>
        </w:rPr>
        <w:t>Залізничний вокзал</w:t>
      </w:r>
      <w:r w:rsidRPr="003D1757">
        <w:rPr>
          <w:rFonts w:eastAsia="Calibri"/>
        </w:rPr>
        <w:t>», «</w:t>
      </w:r>
      <w:r>
        <w:rPr>
          <w:rFonts w:eastAsia="Calibri"/>
        </w:rPr>
        <w:t>Вулиця</w:t>
      </w:r>
      <w:r w:rsidRPr="003D1757">
        <w:rPr>
          <w:rFonts w:eastAsia="Calibri"/>
        </w:rPr>
        <w:t>»</w:t>
      </w:r>
      <w:r>
        <w:rPr>
          <w:rFonts w:eastAsia="Calibri"/>
        </w:rPr>
        <w:t>.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  <w:b/>
          <w:i/>
        </w:rPr>
      </w:pPr>
      <w:r w:rsidRPr="003D1757">
        <w:rPr>
          <w:rFonts w:eastAsia="Calibri"/>
          <w:b/>
          <w:i/>
        </w:rPr>
        <w:t>Рухливі ігри:</w:t>
      </w:r>
    </w:p>
    <w:p w:rsidR="00CF6911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3D1757">
        <w:rPr>
          <w:rFonts w:eastAsia="Calibri"/>
        </w:rPr>
        <w:t>«</w:t>
      </w:r>
      <w:r>
        <w:rPr>
          <w:rFonts w:eastAsia="Calibri"/>
        </w:rPr>
        <w:t>Перехрестя</w:t>
      </w:r>
      <w:r w:rsidRPr="003D1757">
        <w:rPr>
          <w:rFonts w:eastAsia="Calibri"/>
        </w:rPr>
        <w:t>», «</w:t>
      </w:r>
      <w:r>
        <w:rPr>
          <w:rFonts w:eastAsia="Calibri"/>
        </w:rPr>
        <w:t>Трактористи</w:t>
      </w:r>
      <w:r w:rsidRPr="003D1757">
        <w:rPr>
          <w:rFonts w:eastAsia="Calibri"/>
        </w:rPr>
        <w:t>»</w:t>
      </w:r>
      <w:r>
        <w:rPr>
          <w:rFonts w:eastAsia="Calibri"/>
        </w:rPr>
        <w:t>.</w:t>
      </w:r>
    </w:p>
    <w:p w:rsidR="00CF6911" w:rsidRPr="003D1757" w:rsidRDefault="00CF6911" w:rsidP="00CF6911">
      <w:pPr>
        <w:shd w:val="clear" w:color="auto" w:fill="FFFFFF"/>
        <w:spacing w:line="360" w:lineRule="auto"/>
        <w:ind w:left="284"/>
        <w:rPr>
          <w:rFonts w:eastAsia="Calibri"/>
        </w:rPr>
      </w:pPr>
      <w:r w:rsidRPr="007338CB">
        <w:rPr>
          <w:rFonts w:eastAsia="Calibri"/>
          <w:b/>
          <w:i/>
        </w:rPr>
        <w:t>Сюжетно-рольова гра</w:t>
      </w:r>
      <w:r>
        <w:rPr>
          <w:rFonts w:eastAsia="Calibri"/>
        </w:rPr>
        <w:t xml:space="preserve"> «Водний транспорт»</w:t>
      </w:r>
    </w:p>
    <w:p w:rsidR="00CF6911" w:rsidRDefault="00CF6911" w:rsidP="00CF6911">
      <w:pPr>
        <w:shd w:val="clear" w:color="auto" w:fill="FFFFFF"/>
        <w:spacing w:line="360" w:lineRule="auto"/>
        <w:rPr>
          <w:b/>
          <w:i/>
        </w:rPr>
      </w:pPr>
      <w:r>
        <w:rPr>
          <w:b/>
          <w:i/>
        </w:rPr>
        <w:t>Проведення занять:</w:t>
      </w:r>
    </w:p>
    <w:p w:rsidR="00CF6911" w:rsidRDefault="00CF6911" w:rsidP="00CF6911">
      <w:pPr>
        <w:shd w:val="clear" w:color="auto" w:fill="FFFFFF"/>
        <w:spacing w:line="360" w:lineRule="auto"/>
        <w:rPr>
          <w:i/>
        </w:rPr>
      </w:pPr>
      <w:r w:rsidRPr="00E65603">
        <w:rPr>
          <w:i/>
        </w:rPr>
        <w:t>«Пасажирський транспорт» ( пізнавальний розвиток</w:t>
      </w:r>
      <w:r>
        <w:rPr>
          <w:i/>
        </w:rPr>
        <w:t>)</w:t>
      </w:r>
      <w:r w:rsidRPr="00E65603">
        <w:rPr>
          <w:i/>
        </w:rPr>
        <w:t>;</w:t>
      </w:r>
    </w:p>
    <w:p w:rsidR="00CF6911" w:rsidRDefault="00CF6911" w:rsidP="00CF6911">
      <w:pPr>
        <w:shd w:val="clear" w:color="auto" w:fill="FFFFFF"/>
        <w:spacing w:line="360" w:lineRule="auto"/>
        <w:rPr>
          <w:rFonts w:eastAsia="Calibri"/>
          <w:b/>
          <w:i/>
        </w:rPr>
      </w:pPr>
      <w:r>
        <w:rPr>
          <w:i/>
        </w:rPr>
        <w:t>«Схожі і не схожі» (мовленнєвий розвиток)</w:t>
      </w:r>
    </w:p>
    <w:p w:rsidR="00CF6911" w:rsidRDefault="00CF6911" w:rsidP="00CF6911">
      <w:pPr>
        <w:shd w:val="clear" w:color="auto" w:fill="FFFFFF"/>
        <w:spacing w:line="360" w:lineRule="auto"/>
        <w:rPr>
          <w:i/>
        </w:rPr>
      </w:pPr>
      <w:r w:rsidRPr="00E65603">
        <w:rPr>
          <w:i/>
        </w:rPr>
        <w:t>«Поїздка містом» (логіко-математичний розвиток)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  <w:r>
        <w:rPr>
          <w:i/>
        </w:rPr>
        <w:t>«Вантажівка» (художньо-естетичний розвиток, аплікація);</w:t>
      </w:r>
    </w:p>
    <w:p w:rsidR="00CF6911" w:rsidRPr="00E65603" w:rsidRDefault="00CF6911" w:rsidP="00CF6911">
      <w:pPr>
        <w:spacing w:line="360" w:lineRule="auto"/>
        <w:ind w:firstLine="0"/>
        <w:rPr>
          <w:i/>
        </w:rPr>
      </w:pPr>
      <w:r w:rsidRPr="00E65603">
        <w:rPr>
          <w:i/>
        </w:rPr>
        <w:t xml:space="preserve">    «Де і як переходити вулицю?»</w:t>
      </w:r>
      <w:r>
        <w:rPr>
          <w:i/>
        </w:rPr>
        <w:t xml:space="preserve"> (фізичний розвиток (</w:t>
      </w:r>
      <w:proofErr w:type="spellStart"/>
      <w:r>
        <w:rPr>
          <w:i/>
        </w:rPr>
        <w:t>ОБЖ</w:t>
      </w:r>
      <w:proofErr w:type="spellEnd"/>
      <w:r>
        <w:rPr>
          <w:i/>
        </w:rPr>
        <w:t>)</w:t>
      </w:r>
    </w:p>
    <w:p w:rsidR="00CF6911" w:rsidRDefault="00CF6911" w:rsidP="00CF6911">
      <w:pPr>
        <w:spacing w:line="360" w:lineRule="auto"/>
        <w:rPr>
          <w:i/>
        </w:rPr>
      </w:pPr>
      <w:r w:rsidRPr="00E65603">
        <w:rPr>
          <w:i/>
        </w:rPr>
        <w:t>«Для чого потрібно знати і виконувати правила дорожнього руху»</w:t>
      </w:r>
      <w:r w:rsidRPr="006E1661">
        <w:rPr>
          <w:i/>
        </w:rPr>
        <w:t xml:space="preserve"> </w:t>
      </w:r>
      <w:r>
        <w:rPr>
          <w:i/>
        </w:rPr>
        <w:t>(фізичний розвиток (</w:t>
      </w:r>
      <w:proofErr w:type="spellStart"/>
      <w:r>
        <w:rPr>
          <w:i/>
        </w:rPr>
        <w:t>ОБЖ</w:t>
      </w:r>
      <w:proofErr w:type="spellEnd"/>
      <w:r>
        <w:rPr>
          <w:i/>
        </w:rPr>
        <w:t>).</w:t>
      </w:r>
    </w:p>
    <w:p w:rsidR="00CF6911" w:rsidRDefault="00CF6911" w:rsidP="00CF6911">
      <w:pPr>
        <w:shd w:val="clear" w:color="auto" w:fill="FFFFFF"/>
        <w:spacing w:line="360" w:lineRule="auto"/>
        <w:rPr>
          <w:i/>
        </w:rPr>
      </w:pPr>
      <w:r>
        <w:rPr>
          <w:i/>
        </w:rPr>
        <w:t>«Космічна мандрівка» (фізкультура).</w:t>
      </w:r>
    </w:p>
    <w:p w:rsidR="00CF6911" w:rsidRPr="00F322E1" w:rsidRDefault="00CF6911" w:rsidP="00CF6911">
      <w:pPr>
        <w:shd w:val="clear" w:color="auto" w:fill="FFFFFF"/>
        <w:spacing w:line="360" w:lineRule="auto"/>
        <w:jc w:val="left"/>
        <w:rPr>
          <w:rFonts w:eastAsia="Calibri"/>
        </w:rPr>
      </w:pPr>
      <w:r w:rsidRPr="00F322E1">
        <w:rPr>
          <w:rFonts w:eastAsia="Calibri"/>
          <w:b/>
          <w:i/>
        </w:rPr>
        <w:t>Бесіда</w:t>
      </w:r>
      <w:r w:rsidRPr="00F322E1">
        <w:rPr>
          <w:rFonts w:eastAsia="Calibri"/>
          <w:b/>
        </w:rPr>
        <w:t xml:space="preserve"> </w:t>
      </w:r>
      <w:r w:rsidRPr="00F322E1">
        <w:rPr>
          <w:rFonts w:eastAsia="Calibri"/>
        </w:rPr>
        <w:t>на тему</w:t>
      </w:r>
      <w:r>
        <w:rPr>
          <w:rFonts w:eastAsia="Calibri"/>
        </w:rPr>
        <w:t>:</w:t>
      </w:r>
      <w:r w:rsidRPr="00F322E1">
        <w:rPr>
          <w:rFonts w:eastAsia="Calibri"/>
        </w:rPr>
        <w:t xml:space="preserve"> «Якщо ми пасажири».</w:t>
      </w:r>
    </w:p>
    <w:p w:rsidR="00CF6911" w:rsidRPr="001942E6" w:rsidRDefault="00CF6911" w:rsidP="00CF6911">
      <w:pPr>
        <w:shd w:val="clear" w:color="auto" w:fill="FFFFFF"/>
        <w:spacing w:line="360" w:lineRule="auto"/>
        <w:ind w:firstLine="426"/>
        <w:jc w:val="left"/>
        <w:rPr>
          <w:rFonts w:eastAsia="Calibri"/>
        </w:rPr>
      </w:pPr>
      <w:r w:rsidRPr="00F322E1">
        <w:rPr>
          <w:rFonts w:eastAsia="Calibri"/>
          <w:b/>
          <w:i/>
        </w:rPr>
        <w:lastRenderedPageBreak/>
        <w:t>Мета:</w:t>
      </w:r>
      <w:r w:rsidRPr="00F322E1">
        <w:rPr>
          <w:rFonts w:eastAsia="Calibri"/>
        </w:rPr>
        <w:t xml:space="preserve"> закріпити</w:t>
      </w:r>
      <w:r w:rsidRPr="001942E6">
        <w:rPr>
          <w:rFonts w:eastAsia="Calibri"/>
        </w:rPr>
        <w:t xml:space="preserve"> знання дітей про культуру поведінки в громадському транспорті. Виховувати чемність, моральність.</w:t>
      </w:r>
    </w:p>
    <w:p w:rsidR="00CF6911" w:rsidRPr="00182C50" w:rsidRDefault="00CF6911" w:rsidP="00CF6911">
      <w:pPr>
        <w:shd w:val="clear" w:color="auto" w:fill="FFFFFF"/>
        <w:spacing w:line="360" w:lineRule="auto"/>
        <w:rPr>
          <w:b/>
        </w:rPr>
      </w:pPr>
      <w:r w:rsidRPr="00182C50">
        <w:rPr>
          <w:b/>
        </w:rPr>
        <w:t>Робота з батьками</w:t>
      </w:r>
    </w:p>
    <w:p w:rsidR="00CF6911" w:rsidRDefault="00CF6911" w:rsidP="00CF6911">
      <w:pPr>
        <w:shd w:val="clear" w:color="auto" w:fill="FFFFFF"/>
        <w:spacing w:line="360" w:lineRule="auto"/>
      </w:pPr>
      <w:r>
        <w:t>Батьківські збори на тему: «Дитина і вулиця»</w:t>
      </w:r>
    </w:p>
    <w:p w:rsidR="00CF6911" w:rsidRPr="006E1661" w:rsidRDefault="00CF6911" w:rsidP="00CF6911">
      <w:pPr>
        <w:shd w:val="clear" w:color="auto" w:fill="FFFFFF"/>
        <w:spacing w:line="360" w:lineRule="auto"/>
      </w:pPr>
      <w:r>
        <w:t>Вікторина для батьків «Чи знаєте ви правила дорожнього руху».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rFonts w:eastAsia="Calibri"/>
          <w:b/>
          <w:i/>
          <w:color w:val="0000FF"/>
          <w:sz w:val="32"/>
          <w:szCs w:val="32"/>
        </w:rPr>
      </w:pPr>
    </w:p>
    <w:p w:rsidR="00CF6911" w:rsidRPr="007757ED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b/>
          <w:i/>
          <w:color w:val="0000FF"/>
          <w:sz w:val="32"/>
          <w:szCs w:val="32"/>
        </w:rPr>
      </w:pPr>
      <w:r w:rsidRPr="007757ED">
        <w:rPr>
          <w:rFonts w:eastAsia="Calibri"/>
          <w:b/>
          <w:i/>
          <w:color w:val="0000FF"/>
          <w:sz w:val="32"/>
          <w:szCs w:val="32"/>
          <w:lang w:val="en-US"/>
        </w:rPr>
        <w:t>V</w:t>
      </w:r>
      <w:r w:rsidRPr="007757ED">
        <w:rPr>
          <w:rFonts w:eastAsia="Calibri"/>
          <w:b/>
          <w:i/>
          <w:color w:val="0000FF"/>
          <w:sz w:val="32"/>
          <w:szCs w:val="32"/>
        </w:rPr>
        <w:t xml:space="preserve"> етап –</w:t>
      </w:r>
      <w:r w:rsidRPr="007757ED">
        <w:rPr>
          <w:b/>
          <w:i/>
          <w:color w:val="0000FF"/>
          <w:sz w:val="32"/>
          <w:szCs w:val="32"/>
        </w:rPr>
        <w:t>творчий</w:t>
      </w:r>
    </w:p>
    <w:p w:rsidR="00CF6911" w:rsidRDefault="00CF6911" w:rsidP="00CF6911">
      <w:pPr>
        <w:shd w:val="clear" w:color="auto" w:fill="FFFFFF"/>
        <w:spacing w:line="360" w:lineRule="auto"/>
        <w:rPr>
          <w:b/>
          <w:i/>
        </w:rPr>
      </w:pPr>
      <w:r>
        <w:rPr>
          <w:b/>
          <w:i/>
        </w:rPr>
        <w:t>Проведення занять: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  <w:r w:rsidRPr="006E1661">
        <w:rPr>
          <w:i/>
        </w:rPr>
        <w:t>«Паровозик»</w:t>
      </w:r>
      <w:r>
        <w:rPr>
          <w:i/>
        </w:rPr>
        <w:t xml:space="preserve"> (художньо-естетичний розвиток, рельєфне ліплення);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  <w:r>
        <w:rPr>
          <w:i/>
        </w:rPr>
        <w:t xml:space="preserve"> «Пожежна машина поспішає на допомогу» (художньо-естетичний розвиток, малювання);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  <w:r>
        <w:rPr>
          <w:i/>
        </w:rPr>
        <w:t>«Космічна мандрівка» (фізкультура);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b/>
          <w:i/>
        </w:rPr>
      </w:pPr>
      <w:r>
        <w:rPr>
          <w:b/>
          <w:i/>
        </w:rPr>
        <w:t>Спостереження</w:t>
      </w:r>
    </w:p>
    <w:p w:rsidR="00CF6911" w:rsidRPr="00182C50" w:rsidRDefault="00CF6911" w:rsidP="00CF6911">
      <w:pPr>
        <w:pStyle w:val="a4"/>
        <w:tabs>
          <w:tab w:val="num" w:pos="851"/>
        </w:tabs>
        <w:spacing w:line="360" w:lineRule="auto"/>
        <w:ind w:left="0" w:right="140"/>
      </w:pPr>
      <w:r w:rsidRPr="00182C50">
        <w:t>Під час прогулянки за межі ДНЗ</w:t>
      </w:r>
      <w:r>
        <w:t xml:space="preserve"> знайти предмети, дерева, кущі тощо, які за контурами нагадують все, що пов’язано із транспортом.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b/>
          <w:i/>
        </w:rPr>
      </w:pPr>
      <w:r>
        <w:rPr>
          <w:b/>
          <w:i/>
        </w:rPr>
        <w:t>Творчі ігри за бажанням дітей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  <w:r w:rsidRPr="007338CB">
        <w:rPr>
          <w:b/>
          <w:i/>
        </w:rPr>
        <w:t>Художня праця</w:t>
      </w:r>
      <w:r>
        <w:rPr>
          <w:i/>
        </w:rPr>
        <w:t xml:space="preserve"> «Виготовлення човника з паперу»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</w:pPr>
      <w:r>
        <w:t>Виготовлення книжки-саморобки: «Транспорт очима малят»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0" w:right="140"/>
      </w:pPr>
      <w:r w:rsidRPr="007338CB">
        <w:rPr>
          <w:b/>
          <w:i/>
        </w:rPr>
        <w:t>Розвага:</w:t>
      </w:r>
      <w:r>
        <w:t xml:space="preserve"> «Наш друг світлофор»</w:t>
      </w:r>
    </w:p>
    <w:p w:rsidR="00CF6911" w:rsidRPr="007338CB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b/>
          <w:i/>
        </w:rPr>
      </w:pPr>
      <w:r w:rsidRPr="007338CB">
        <w:rPr>
          <w:b/>
          <w:i/>
        </w:rPr>
        <w:t>Театралізовані сценки:</w:t>
      </w:r>
    </w:p>
    <w:p w:rsidR="00CF6911" w:rsidRPr="0082620D" w:rsidRDefault="00CF6911" w:rsidP="00CF6911">
      <w:pPr>
        <w:pStyle w:val="a4"/>
        <w:tabs>
          <w:tab w:val="num" w:pos="851"/>
        </w:tabs>
        <w:spacing w:line="360" w:lineRule="auto"/>
        <w:ind w:left="0" w:right="140"/>
      </w:pPr>
      <w:r>
        <w:t>«У країні транспорту», «Світлофор та Зебра».</w:t>
      </w:r>
    </w:p>
    <w:p w:rsidR="00CF6911" w:rsidRPr="006E1661" w:rsidRDefault="00CF6911" w:rsidP="00CF6911">
      <w:pPr>
        <w:pStyle w:val="a4"/>
        <w:tabs>
          <w:tab w:val="num" w:pos="851"/>
        </w:tabs>
        <w:spacing w:line="360" w:lineRule="auto"/>
        <w:ind w:left="0" w:right="140"/>
        <w:rPr>
          <w:i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  <w:rPr>
          <w:b/>
          <w:sz w:val="40"/>
          <w:szCs w:val="40"/>
        </w:rPr>
      </w:pPr>
      <w:r w:rsidRPr="00C36FE4">
        <w:rPr>
          <w:b/>
          <w:sz w:val="40"/>
          <w:szCs w:val="40"/>
        </w:rPr>
        <w:t>Література</w:t>
      </w:r>
    </w:p>
    <w:p w:rsidR="00CF6911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>«</w:t>
      </w:r>
      <w:r w:rsidRPr="00C36FE4">
        <w:t>Довкілля</w:t>
      </w:r>
      <w:r>
        <w:t xml:space="preserve">» </w:t>
      </w:r>
      <w:proofErr w:type="spellStart"/>
      <w:r w:rsidRPr="00C36FE4">
        <w:t>Ігнатьєва</w:t>
      </w:r>
      <w:proofErr w:type="spellEnd"/>
      <w:r w:rsidRPr="00C36FE4">
        <w:t xml:space="preserve"> С.А., Назаренко А.А.</w:t>
      </w:r>
      <w:r>
        <w:t xml:space="preserve">. Ранок </w:t>
      </w:r>
      <w:r w:rsidRPr="00C36FE4">
        <w:t>2007р.</w:t>
      </w:r>
    </w:p>
    <w:p w:rsidR="00CF6911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 xml:space="preserve">«Ігрові заняття з розвитку мовлення» </w:t>
      </w:r>
      <w:proofErr w:type="spellStart"/>
      <w:r>
        <w:t>Сухар.В.Л</w:t>
      </w:r>
      <w:proofErr w:type="spellEnd"/>
      <w:r>
        <w:t>. Ранок,2007р.</w:t>
      </w:r>
    </w:p>
    <w:p w:rsidR="00CF6911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>«Розвиток мовлення» Сухар. В.Л. Ранок, 2009р.</w:t>
      </w:r>
    </w:p>
    <w:p w:rsidR="00CF6911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 xml:space="preserve">«Дидактичні та сюжетно-рольові ігри 5-6р.ж. </w:t>
      </w:r>
      <w:proofErr w:type="spellStart"/>
      <w:r>
        <w:t>Тристопшон</w:t>
      </w:r>
      <w:proofErr w:type="spellEnd"/>
      <w:r>
        <w:t xml:space="preserve"> Т.Г.. Основа,2007р.</w:t>
      </w:r>
    </w:p>
    <w:p w:rsidR="00CF6911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 xml:space="preserve">«Безпека життєдіяльності дошкільника» </w:t>
      </w:r>
      <w:proofErr w:type="spellStart"/>
      <w:r>
        <w:t>Грицюк</w:t>
      </w:r>
      <w:proofErr w:type="spellEnd"/>
      <w:r>
        <w:t xml:space="preserve"> Л.А.. Абетка-Нова, 2003р.</w:t>
      </w:r>
    </w:p>
    <w:p w:rsidR="00CF6911" w:rsidRPr="00C36FE4" w:rsidRDefault="00CF6911" w:rsidP="00CF6911">
      <w:pPr>
        <w:pStyle w:val="a4"/>
        <w:numPr>
          <w:ilvl w:val="0"/>
          <w:numId w:val="9"/>
        </w:numPr>
        <w:spacing w:line="360" w:lineRule="auto"/>
        <w:ind w:left="0" w:right="140" w:firstLine="284"/>
      </w:pPr>
      <w:r>
        <w:t>«</w:t>
      </w:r>
      <w:proofErr w:type="spellStart"/>
      <w:r>
        <w:t>Дорожна</w:t>
      </w:r>
      <w:proofErr w:type="spellEnd"/>
      <w:r>
        <w:t xml:space="preserve"> абетка. Дидактичний посібник» </w:t>
      </w:r>
      <w:proofErr w:type="spellStart"/>
      <w:r>
        <w:t>Матвіюк</w:t>
      </w:r>
      <w:proofErr w:type="spellEnd"/>
      <w:r>
        <w:t xml:space="preserve"> Г.Я. Мальва ОСО,2005р.</w:t>
      </w: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p w:rsidR="00CF6911" w:rsidRDefault="00CF6911" w:rsidP="00CF6911">
      <w:pPr>
        <w:pStyle w:val="a4"/>
        <w:tabs>
          <w:tab w:val="num" w:pos="851"/>
        </w:tabs>
        <w:spacing w:line="360" w:lineRule="auto"/>
        <w:ind w:left="1854" w:right="140" w:firstLine="0"/>
      </w:pPr>
    </w:p>
    <w:sectPr w:rsidR="00CF6911" w:rsidSect="00CF69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57"/>
      </v:shape>
    </w:pict>
  </w:numPicBullet>
  <w:abstractNum w:abstractNumId="0">
    <w:nsid w:val="07421FDA"/>
    <w:multiLevelType w:val="hybridMultilevel"/>
    <w:tmpl w:val="36A820DA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78B6EB0"/>
    <w:multiLevelType w:val="hybridMultilevel"/>
    <w:tmpl w:val="25BADE80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7DD2AF4"/>
    <w:multiLevelType w:val="hybridMultilevel"/>
    <w:tmpl w:val="11BE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B3F"/>
    <w:multiLevelType w:val="hybridMultilevel"/>
    <w:tmpl w:val="CE10D4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7E92970"/>
    <w:multiLevelType w:val="hybridMultilevel"/>
    <w:tmpl w:val="AA46D75C"/>
    <w:lvl w:ilvl="0" w:tplc="7BAE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176884"/>
    <w:multiLevelType w:val="hybridMultilevel"/>
    <w:tmpl w:val="DDAE10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04776D"/>
    <w:multiLevelType w:val="hybridMultilevel"/>
    <w:tmpl w:val="D556DD84"/>
    <w:lvl w:ilvl="0" w:tplc="43128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C40F00"/>
    <w:multiLevelType w:val="hybridMultilevel"/>
    <w:tmpl w:val="14CC4D90"/>
    <w:lvl w:ilvl="0" w:tplc="BC06DB9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24D1132"/>
    <w:multiLevelType w:val="hybridMultilevel"/>
    <w:tmpl w:val="CE1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3447A"/>
    <w:multiLevelType w:val="hybridMultilevel"/>
    <w:tmpl w:val="57EEC6DC"/>
    <w:lvl w:ilvl="0" w:tplc="8D58F8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47405"/>
    <w:multiLevelType w:val="hybridMultilevel"/>
    <w:tmpl w:val="5CB0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A1BF4"/>
    <w:multiLevelType w:val="hybridMultilevel"/>
    <w:tmpl w:val="11FC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11"/>
    <w:rsid w:val="00025F01"/>
    <w:rsid w:val="00034A1D"/>
    <w:rsid w:val="001D77B3"/>
    <w:rsid w:val="004A1FCD"/>
    <w:rsid w:val="00613FF5"/>
    <w:rsid w:val="00764EC8"/>
    <w:rsid w:val="00BF7BB0"/>
    <w:rsid w:val="00CF6911"/>
    <w:rsid w:val="00E949A2"/>
    <w:rsid w:val="00F52887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1535</Words>
  <Characters>8756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2014-02-12T12:55:00Z</dcterms:created>
  <dcterms:modified xsi:type="dcterms:W3CDTF">2014-02-12T12:58:00Z</dcterms:modified>
</cp:coreProperties>
</file>